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к постановлению главы местного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</w:p>
    <w:p w:rsidR="00C063C4" w:rsidRPr="002A6255" w:rsidRDefault="00C063C4" w:rsidP="00C063C4">
      <w:pPr>
        <w:shd w:val="clear" w:color="auto" w:fill="FFFFFF"/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z w:val="28"/>
          <w:szCs w:val="28"/>
        </w:rPr>
        <w:t xml:space="preserve">от </w:t>
      </w:r>
      <w:r w:rsidR="003018C4">
        <w:rPr>
          <w:rFonts w:ascii="Times New Roman" w:hAnsi="Times New Roman" w:cs="Times New Roman"/>
          <w:sz w:val="28"/>
          <w:szCs w:val="28"/>
          <w:u w:val="single"/>
        </w:rPr>
        <w:t xml:space="preserve">28.03.2022 </w:t>
      </w:r>
      <w:r w:rsidRPr="00C063C4">
        <w:rPr>
          <w:rFonts w:ascii="Times New Roman" w:hAnsi="Times New Roman" w:cs="Times New Roman"/>
          <w:sz w:val="28"/>
          <w:szCs w:val="28"/>
        </w:rPr>
        <w:t>№</w:t>
      </w:r>
      <w:r w:rsidR="003018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018C4" w:rsidRPr="003018C4">
        <w:rPr>
          <w:rFonts w:ascii="Times New Roman" w:hAnsi="Times New Roman" w:cs="Times New Roman"/>
          <w:sz w:val="28"/>
          <w:szCs w:val="28"/>
          <w:u w:val="single"/>
        </w:rPr>
        <w:t>20</w:t>
      </w:r>
      <w:bookmarkEnd w:id="0"/>
      <w:r w:rsidRPr="00C0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Оповещение о начале публичных слушаний</w:t>
      </w:r>
    </w:p>
    <w:p w:rsidR="00C063C4" w:rsidRPr="00C063C4" w:rsidRDefault="00C063C4" w:rsidP="00C063C4">
      <w:pPr>
        <w:shd w:val="clear" w:color="auto" w:fill="FFFFFF"/>
        <w:tabs>
          <w:tab w:val="left" w:pos="8505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063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6E5A43">
        <w:rPr>
          <w:rFonts w:ascii="Times New Roman" w:hAnsi="Times New Roman" w:cs="Times New Roman"/>
          <w:spacing w:val="-1"/>
          <w:sz w:val="28"/>
          <w:szCs w:val="28"/>
        </w:rPr>
        <w:t>а публичные слушания представляю</w:t>
      </w:r>
      <w:r w:rsidRPr="00C063C4">
        <w:rPr>
          <w:rFonts w:ascii="Times New Roman" w:hAnsi="Times New Roman" w:cs="Times New Roman"/>
          <w:spacing w:val="-1"/>
          <w:sz w:val="28"/>
          <w:szCs w:val="28"/>
        </w:rPr>
        <w:t>тся проект</w:t>
      </w:r>
      <w:r w:rsidR="006E5A43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063C4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C063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D7DDE" w:rsidRPr="009D7DDE" w:rsidRDefault="002607BC" w:rsidP="00C36856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7F8" w:rsidRPr="000E37F8">
        <w:rPr>
          <w:rFonts w:ascii="Times New Roman" w:hAnsi="Times New Roman" w:cs="Times New Roman"/>
          <w:sz w:val="28"/>
          <w:szCs w:val="28"/>
        </w:rPr>
        <w:t xml:space="preserve">. </w:t>
      </w:r>
      <w:r w:rsidR="009D7DDE" w:rsidRPr="009D7DDE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«объекты гаражного назначения» для земельного участка площадью 500 кв. м  по адресу: Российская Федерация, Нижегородская область, </w:t>
      </w:r>
      <w:proofErr w:type="spellStart"/>
      <w:r w:rsidR="009D7DDE" w:rsidRPr="009D7DDE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9D7DDE" w:rsidRPr="009D7D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="009D7DDE" w:rsidRPr="009D7DD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D7DDE" w:rsidRPr="009D7DD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D7DDE" w:rsidRPr="009D7DDE">
        <w:rPr>
          <w:rFonts w:ascii="Times New Roman" w:hAnsi="Times New Roman" w:cs="Times New Roman"/>
          <w:sz w:val="28"/>
          <w:szCs w:val="28"/>
        </w:rPr>
        <w:t>жовка</w:t>
      </w:r>
      <w:proofErr w:type="spellEnd"/>
      <w:r w:rsidR="009D7DDE" w:rsidRPr="009D7DDE">
        <w:rPr>
          <w:rFonts w:ascii="Times New Roman" w:hAnsi="Times New Roman" w:cs="Times New Roman"/>
          <w:sz w:val="28"/>
          <w:szCs w:val="28"/>
        </w:rPr>
        <w:t xml:space="preserve">, ул. Лесная, примерно в 6 метрах на юг от земельного участка 57, в границах территориальной зоны Ж-2 (зона застройки малоэтажными жилыми домами (2-4 </w:t>
      </w:r>
      <w:proofErr w:type="spellStart"/>
      <w:r w:rsidR="009D7DDE" w:rsidRPr="009D7DD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9D7DDE" w:rsidRPr="009D7DDE">
        <w:rPr>
          <w:rFonts w:ascii="Times New Roman" w:hAnsi="Times New Roman" w:cs="Times New Roman"/>
          <w:sz w:val="28"/>
          <w:szCs w:val="28"/>
        </w:rPr>
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</w:r>
      <w:proofErr w:type="spellStart"/>
      <w:r w:rsidR="009D7DDE" w:rsidRPr="009D7DD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D7DDE" w:rsidRPr="009D7DDE">
        <w:rPr>
          <w:rFonts w:ascii="Times New Roman" w:hAnsi="Times New Roman" w:cs="Times New Roman"/>
          <w:sz w:val="28"/>
          <w:szCs w:val="28"/>
        </w:rPr>
        <w:t xml:space="preserve"> муниципального  округа Нижегородской области от 16.03.2022 № 273 «Об утверждении схемы расположения земельного участка».</w:t>
      </w:r>
    </w:p>
    <w:p w:rsidR="00C063C4" w:rsidRPr="001C6679" w:rsidRDefault="00C063C4" w:rsidP="00C36856">
      <w:pPr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t>Публичные слушания проводятся в соответствии со ст.</w:t>
      </w:r>
      <w:r w:rsidR="00710074"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39</w:t>
      </w:r>
      <w:r w:rsidR="00260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Градостроительного кодекса Российской Федерации, Положением об определении порядка организации и проведения публичных слушаний в </w:t>
      </w:r>
      <w:proofErr w:type="spellStart"/>
      <w:r w:rsidRPr="001C6679">
        <w:rPr>
          <w:rFonts w:ascii="Times New Roman" w:hAnsi="Times New Roman" w:cs="Times New Roman"/>
          <w:spacing w:val="-1"/>
          <w:sz w:val="28"/>
          <w:szCs w:val="28"/>
        </w:rPr>
        <w:t>Починковском</w:t>
      </w:r>
      <w:proofErr w:type="spellEnd"/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 округе Нижегородской области, утвержденным решением Совета депутатов </w:t>
      </w:r>
      <w:proofErr w:type="spellStart"/>
      <w:r w:rsidRPr="001C6679"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 Нижегородской области от 24.09.2020 № 17.</w:t>
      </w:r>
    </w:p>
    <w:p w:rsidR="00C063C4" w:rsidRPr="001C6679" w:rsidRDefault="00C063C4" w:rsidP="00AB562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679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собрание участников публичных слушаний по проекту, указанного в пункте 1 настоящего постановления, 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0E37F8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6E5A43" w:rsidRPr="001C6679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1C6679">
        <w:rPr>
          <w:rFonts w:ascii="Times New Roman" w:hAnsi="Times New Roman" w:cs="Times New Roman"/>
          <w:color w:val="000000"/>
          <w:sz w:val="28"/>
          <w:szCs w:val="28"/>
        </w:rPr>
        <w:t xml:space="preserve"> года в 15 часов 00 минут по адресу: Нижегородская область, </w:t>
      </w:r>
      <w:proofErr w:type="spellStart"/>
      <w:r w:rsidRPr="001C6679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Pr="001C66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округ, с. Починки, ул. Ленина, дом 3 (администрация </w:t>
      </w:r>
      <w:proofErr w:type="spellStart"/>
      <w:r w:rsidRPr="001C667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1C66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Нижегородской области, зал заседаний).</w:t>
      </w:r>
    </w:p>
    <w:p w:rsidR="00C063C4" w:rsidRPr="001C6679" w:rsidRDefault="00C063C4" w:rsidP="00AB5628">
      <w:pPr>
        <w:shd w:val="clear" w:color="auto" w:fill="FFFFFF"/>
        <w:tabs>
          <w:tab w:val="left" w:pos="7938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679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публичных слушаний с 14 часов 30 минут до 15 часов 00 минут.</w:t>
      </w:r>
    </w:p>
    <w:p w:rsidR="00C063C4" w:rsidRPr="001C6679" w:rsidRDefault="00C063C4" w:rsidP="00AB5628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Информационные материалы по теме публичных слушаний представлены на официальном сайте администрации </w:t>
      </w:r>
      <w:proofErr w:type="spellStart"/>
      <w:r w:rsidRPr="001C6679"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 Нижегородской области.</w:t>
      </w:r>
    </w:p>
    <w:p w:rsidR="00C063C4" w:rsidRPr="001C6679" w:rsidRDefault="00C063C4" w:rsidP="00AB5628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t>Перечень инфо</w:t>
      </w:r>
      <w:r w:rsidR="00D338EA">
        <w:rPr>
          <w:rFonts w:ascii="Times New Roman" w:hAnsi="Times New Roman" w:cs="Times New Roman"/>
          <w:spacing w:val="-1"/>
          <w:sz w:val="28"/>
          <w:szCs w:val="28"/>
        </w:rPr>
        <w:t xml:space="preserve">рмационных материалов </w:t>
      </w:r>
      <w:proofErr w:type="gramStart"/>
      <w:r w:rsidR="00D338EA">
        <w:rPr>
          <w:rFonts w:ascii="Times New Roman" w:hAnsi="Times New Roman" w:cs="Times New Roman"/>
          <w:spacing w:val="-1"/>
          <w:sz w:val="28"/>
          <w:szCs w:val="28"/>
        </w:rPr>
        <w:t>к</w:t>
      </w:r>
      <w:proofErr w:type="gramEnd"/>
      <w:r w:rsidR="00D338EA">
        <w:rPr>
          <w:rFonts w:ascii="Times New Roman" w:hAnsi="Times New Roman" w:cs="Times New Roman"/>
          <w:spacing w:val="-1"/>
          <w:sz w:val="28"/>
          <w:szCs w:val="28"/>
        </w:rPr>
        <w:t xml:space="preserve"> проект</w:t>
      </w:r>
      <w:r w:rsidRPr="001C6679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6E5A43" w:rsidRPr="001C6679" w:rsidRDefault="006E5A43" w:rsidP="00AB5628">
      <w:pPr>
        <w:shd w:val="clear" w:color="auto" w:fill="FFFFFF"/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D338EA">
        <w:rPr>
          <w:rFonts w:ascii="Times New Roman" w:hAnsi="Times New Roman" w:cs="Times New Roman"/>
          <w:spacing w:val="-1"/>
          <w:sz w:val="28"/>
          <w:szCs w:val="28"/>
        </w:rPr>
        <w:t xml:space="preserve">      1.Проект</w:t>
      </w:r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решений </w:t>
      </w:r>
      <w:r w:rsidRPr="001C6679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</w:t>
      </w:r>
      <w:r w:rsidRPr="001C6679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2607BC">
        <w:rPr>
          <w:rFonts w:ascii="Times New Roman" w:hAnsi="Times New Roman" w:cs="Times New Roman"/>
          <w:sz w:val="28"/>
          <w:szCs w:val="28"/>
        </w:rPr>
        <w:t xml:space="preserve">или объекта капитального строительства </w:t>
      </w:r>
      <w:r w:rsidRPr="001C6679">
        <w:rPr>
          <w:rFonts w:ascii="Times New Roman" w:hAnsi="Times New Roman" w:cs="Times New Roman"/>
          <w:sz w:val="28"/>
          <w:szCs w:val="28"/>
        </w:rPr>
        <w:t>«</w:t>
      </w:r>
      <w:r w:rsidR="000E37F8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Pr="001C667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C6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63C4" w:rsidRPr="001C6679" w:rsidRDefault="006E5A43" w:rsidP="00AB5628">
      <w:pPr>
        <w:shd w:val="clear" w:color="auto" w:fill="FFFFFF"/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</w:t>
      </w:r>
      <w:r w:rsidR="00D338EA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 w:rsidR="00C063C4"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решений размещаются на официальном сайте администрации </w:t>
      </w:r>
      <w:proofErr w:type="spellStart"/>
      <w:r w:rsidR="00C063C4" w:rsidRPr="001C6679"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 w:rsidR="00C063C4"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 Нижегородской области</w:t>
      </w:r>
      <w:r w:rsidR="002607BC">
        <w:rPr>
          <w:rFonts w:ascii="Times New Roman" w:hAnsi="Times New Roman" w:cs="Times New Roman"/>
          <w:spacing w:val="-1"/>
          <w:sz w:val="28"/>
          <w:szCs w:val="28"/>
        </w:rPr>
        <w:t xml:space="preserve"> и в газете «На земле </w:t>
      </w:r>
      <w:proofErr w:type="spellStart"/>
      <w:r w:rsidR="002607BC">
        <w:rPr>
          <w:rFonts w:ascii="Times New Roman" w:hAnsi="Times New Roman" w:cs="Times New Roman"/>
          <w:spacing w:val="-1"/>
          <w:sz w:val="28"/>
          <w:szCs w:val="28"/>
        </w:rPr>
        <w:t>починковской</w:t>
      </w:r>
      <w:proofErr w:type="spellEnd"/>
      <w:r w:rsidR="002607BC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C063C4" w:rsidRPr="001C667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063C4" w:rsidRPr="001C6679" w:rsidRDefault="00C063C4" w:rsidP="00AB5628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Участники публичных слушаний вправе вносить предложения и замечания, касающиеся проекта, в срок с </w:t>
      </w:r>
      <w:r w:rsidR="002607BC">
        <w:rPr>
          <w:rFonts w:ascii="Times New Roman" w:hAnsi="Times New Roman" w:cs="Times New Roman"/>
          <w:sz w:val="28"/>
          <w:szCs w:val="28"/>
        </w:rPr>
        <w:t>02 апреля</w:t>
      </w:r>
      <w:r w:rsidR="006E5A43" w:rsidRPr="001C6679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0E37F8">
        <w:rPr>
          <w:rFonts w:ascii="Times New Roman" w:hAnsi="Times New Roman" w:cs="Times New Roman"/>
          <w:sz w:val="28"/>
          <w:szCs w:val="28"/>
        </w:rPr>
        <w:t>2</w:t>
      </w:r>
      <w:r w:rsidR="00D42DB1">
        <w:rPr>
          <w:rFonts w:ascii="Times New Roman" w:hAnsi="Times New Roman" w:cs="Times New Roman"/>
          <w:sz w:val="28"/>
          <w:szCs w:val="28"/>
        </w:rPr>
        <w:t>2</w:t>
      </w:r>
      <w:r w:rsidR="000E37F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E5A43" w:rsidRPr="001C6679">
        <w:rPr>
          <w:rFonts w:ascii="Times New Roman" w:hAnsi="Times New Roman" w:cs="Times New Roman"/>
          <w:sz w:val="28"/>
          <w:szCs w:val="28"/>
        </w:rPr>
        <w:t xml:space="preserve"> 2022 </w:t>
      </w:r>
      <w:r w:rsidRPr="001C6679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1C6679">
        <w:rPr>
          <w:rFonts w:ascii="Times New Roman" w:hAnsi="Times New Roman" w:cs="Times New Roman"/>
          <w:spacing w:val="-1"/>
          <w:sz w:val="28"/>
          <w:szCs w:val="28"/>
        </w:rPr>
        <w:t>включительно:</w:t>
      </w:r>
    </w:p>
    <w:p w:rsidR="00C063C4" w:rsidRPr="001C6679" w:rsidRDefault="00C063C4" w:rsidP="00AB5628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1) в письменной форме в адрес Комиссии по вопросам землепользования и застройки </w:t>
      </w:r>
      <w:proofErr w:type="spellStart"/>
      <w:r w:rsidRPr="001C6679">
        <w:rPr>
          <w:rFonts w:ascii="Times New Roman" w:hAnsi="Times New Roman" w:cs="Times New Roman"/>
          <w:spacing w:val="-1"/>
          <w:sz w:val="28"/>
          <w:szCs w:val="28"/>
        </w:rPr>
        <w:t>Починковского</w:t>
      </w:r>
      <w:proofErr w:type="spellEnd"/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 Нижегородской области по адресу: Нижегородская область, </w:t>
      </w:r>
      <w:proofErr w:type="spellStart"/>
      <w:r w:rsidRPr="001C6679">
        <w:rPr>
          <w:rFonts w:ascii="Times New Roman" w:hAnsi="Times New Roman" w:cs="Times New Roman"/>
          <w:spacing w:val="-1"/>
          <w:sz w:val="28"/>
          <w:szCs w:val="28"/>
        </w:rPr>
        <w:t>Починковский</w:t>
      </w:r>
      <w:proofErr w:type="spellEnd"/>
      <w:r w:rsidRPr="001C6679">
        <w:rPr>
          <w:rFonts w:ascii="Times New Roman" w:hAnsi="Times New Roman" w:cs="Times New Roman"/>
          <w:spacing w:val="-1"/>
          <w:sz w:val="28"/>
          <w:szCs w:val="28"/>
        </w:rPr>
        <w:t xml:space="preserve"> район, с. Починки, пл. Ленина, дом 13, кабинет 5, ежедневно, кроме субботы и воскресенья, в период с 08.00 до 16.00, электронная почта: </w:t>
      </w:r>
      <w:r w:rsidRPr="001C6679">
        <w:rPr>
          <w:rFonts w:ascii="Times New Roman" w:hAnsi="Times New Roman" w:cs="Times New Roman"/>
          <w:sz w:val="28"/>
          <w:szCs w:val="28"/>
        </w:rPr>
        <w:t>upravlenierazter@mail.ru</w:t>
      </w:r>
      <w:r w:rsidRPr="001C667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063C4" w:rsidRPr="001C6679" w:rsidRDefault="00C063C4" w:rsidP="00AB5628">
      <w:pPr>
        <w:shd w:val="clear" w:color="auto" w:fill="FFFFFF"/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6679">
        <w:rPr>
          <w:rFonts w:ascii="Times New Roman" w:hAnsi="Times New Roman" w:cs="Times New Roman"/>
          <w:spacing w:val="-1"/>
          <w:sz w:val="28"/>
          <w:szCs w:val="28"/>
        </w:rPr>
        <w:t>2) в письменной или устной форме в ходе проведения собрания участников публичных слушаний.</w:t>
      </w:r>
    </w:p>
    <w:p w:rsidR="00783C7C" w:rsidRPr="001C6679" w:rsidRDefault="00783C7C" w:rsidP="00AB5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3C7C" w:rsidRPr="001C6679" w:rsidSect="002B4B2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D72"/>
    <w:multiLevelType w:val="hybridMultilevel"/>
    <w:tmpl w:val="2146FC42"/>
    <w:lvl w:ilvl="0" w:tplc="87DC86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3C4"/>
    <w:rsid w:val="000E37F8"/>
    <w:rsid w:val="001C6679"/>
    <w:rsid w:val="002170D0"/>
    <w:rsid w:val="002607BC"/>
    <w:rsid w:val="002A6255"/>
    <w:rsid w:val="002B4B2C"/>
    <w:rsid w:val="003018C4"/>
    <w:rsid w:val="00694700"/>
    <w:rsid w:val="006E5A43"/>
    <w:rsid w:val="00710074"/>
    <w:rsid w:val="00783C7C"/>
    <w:rsid w:val="009D7DDE"/>
    <w:rsid w:val="00AB5628"/>
    <w:rsid w:val="00C063C4"/>
    <w:rsid w:val="00C36856"/>
    <w:rsid w:val="00D338EA"/>
    <w:rsid w:val="00D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G</cp:lastModifiedBy>
  <cp:revision>19</cp:revision>
  <dcterms:created xsi:type="dcterms:W3CDTF">2021-06-16T08:51:00Z</dcterms:created>
  <dcterms:modified xsi:type="dcterms:W3CDTF">2022-03-30T07:06:00Z</dcterms:modified>
</cp:coreProperties>
</file>