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C4" w:rsidRPr="00DB77DD" w:rsidRDefault="00F0773C" w:rsidP="00F0773C">
      <w:pPr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B77DD">
        <w:rPr>
          <w:rFonts w:ascii="Times New Roman" w:hAnsi="Times New Roman"/>
          <w:b/>
          <w:sz w:val="28"/>
          <w:szCs w:val="24"/>
          <w:lang w:eastAsia="ru-RU"/>
        </w:rPr>
        <w:t>Перечень нормативно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действующей редакции</w:t>
      </w:r>
    </w:p>
    <w:p w:rsidR="00F0773C" w:rsidRDefault="00F0773C" w:rsidP="00F0773C">
      <w:pPr>
        <w:jc w:val="center"/>
        <w:rPr>
          <w:rFonts w:ascii="Times New Roman" w:hAnsi="Times New Roman"/>
          <w:szCs w:val="24"/>
          <w:lang w:eastAsia="ru-RU"/>
        </w:rPr>
      </w:pPr>
    </w:p>
    <w:tbl>
      <w:tblPr>
        <w:tblW w:w="10632" w:type="dxa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126"/>
        <w:gridCol w:w="2126"/>
        <w:gridCol w:w="3119"/>
        <w:gridCol w:w="2621"/>
      </w:tblGrid>
      <w:tr w:rsidR="00F0773C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F0773C" w:rsidRDefault="00F0773C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077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№ </w:t>
            </w:r>
            <w:proofErr w:type="gramStart"/>
            <w:r w:rsidRPr="00F0773C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F0773C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F0773C" w:rsidRDefault="00F0773C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0773C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и реквизиты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F0773C" w:rsidRDefault="00F0773C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0773C">
              <w:rPr>
                <w:rFonts w:ascii="Times New Roman" w:eastAsia="Times New Roman" w:hAnsi="Times New Roman"/>
                <w:szCs w:val="24"/>
                <w:lang w:eastAsia="ru-RU"/>
              </w:rPr>
              <w:t>Краткое описание круга лиц, в отношении которых устанавливаются обязательные требования,</w:t>
            </w:r>
            <w:r w:rsidRPr="00F0773C">
              <w:rPr>
                <w:rFonts w:ascii="Times New Roman" w:hAnsi="Times New Roman"/>
                <w:szCs w:val="24"/>
              </w:rPr>
              <w:t xml:space="preserve"> </w:t>
            </w:r>
            <w:r w:rsidRPr="00F0773C">
              <w:rPr>
                <w:rFonts w:ascii="Times New Roman" w:eastAsia="Times New Roman" w:hAnsi="Times New Roman"/>
                <w:szCs w:val="24"/>
                <w:lang w:eastAsia="ru-RU"/>
              </w:rPr>
              <w:t>требования, установленные муниципальными правовыми актами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F0773C" w:rsidRDefault="00F0773C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0773C">
              <w:rPr>
                <w:rFonts w:ascii="Times New Roman" w:eastAsia="Times New Roman" w:hAnsi="Times New Roman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621" w:type="dxa"/>
          </w:tcPr>
          <w:p w:rsidR="00F0773C" w:rsidRPr="00F0773C" w:rsidRDefault="00F0773C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0773C">
              <w:rPr>
                <w:rFonts w:ascii="Times New Roman" w:hAnsi="Times New Roman"/>
                <w:szCs w:val="24"/>
                <w:lang w:eastAsia="ru-RU"/>
              </w:rPr>
              <w:t>Ссылка на текст нормативного правового акта</w:t>
            </w:r>
          </w:p>
        </w:tc>
      </w:tr>
      <w:tr w:rsidR="00F0773C" w:rsidRPr="00F0773C" w:rsidTr="009401D0">
        <w:trPr>
          <w:trHeight w:val="270"/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60424C" w:rsidRDefault="00F0773C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60424C" w:rsidRDefault="00F0773C" w:rsidP="00043A92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60424C" w:rsidRDefault="00F0773C" w:rsidP="00043A92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60424C" w:rsidRDefault="00F0773C" w:rsidP="00043A92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621" w:type="dxa"/>
          </w:tcPr>
          <w:p w:rsidR="00F0773C" w:rsidRPr="0060424C" w:rsidRDefault="00F0773C" w:rsidP="00043A92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</w:tr>
      <w:tr w:rsidR="00F0773C" w:rsidRPr="00F0773C" w:rsidTr="008A730B">
        <w:trPr>
          <w:tblHeader/>
          <w:jc w:val="center"/>
        </w:trPr>
        <w:tc>
          <w:tcPr>
            <w:tcW w:w="106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60424C" w:rsidRDefault="00F0773C" w:rsidP="000D4A47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Раздел </w:t>
            </w:r>
            <w:r w:rsidR="000D4A47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. Федеральные законы</w:t>
            </w:r>
          </w:p>
        </w:tc>
      </w:tr>
      <w:tr w:rsidR="00F0773C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73C" w:rsidRPr="0060424C" w:rsidRDefault="00F0773C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60424C" w:rsidRDefault="00F0773C" w:rsidP="00043A92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«Земельный кодекс Российской Федерации» от 25 октября 2001 года №136-ФЗ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60424C" w:rsidRDefault="00F0773C" w:rsidP="000D4A47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Органы государственной власти</w:t>
            </w:r>
            <w:r w:rsidR="000D4A47">
              <w:rPr>
                <w:rFonts w:ascii="Times New Roman" w:eastAsia="Times New Roman" w:hAnsi="Times New Roman"/>
                <w:szCs w:val="24"/>
                <w:lang w:eastAsia="ru-RU"/>
              </w:rPr>
              <w:t>; органы местного самоуправления; юридические лица;</w:t>
            </w: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индивидуальные предприниматели и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73C" w:rsidRPr="0060424C" w:rsidRDefault="00AB4908" w:rsidP="00AB4908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="00F0773C" w:rsidRPr="0060424C">
              <w:rPr>
                <w:rFonts w:ascii="Times New Roman" w:eastAsia="Times New Roman" w:hAnsi="Times New Roman"/>
                <w:szCs w:val="24"/>
                <w:lang w:eastAsia="ru-RU"/>
              </w:rPr>
              <w:t>ункты 1, 2 статьи 7,</w:t>
            </w:r>
          </w:p>
          <w:p w:rsidR="00F0773C" w:rsidRPr="0060424C" w:rsidRDefault="00F0773C" w:rsidP="00AB4908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статья 12,</w:t>
            </w:r>
          </w:p>
          <w:p w:rsidR="00F0773C" w:rsidRPr="0060424C" w:rsidRDefault="00F0773C" w:rsidP="00AB4908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пункт 2 статьи 13</w:t>
            </w:r>
          </w:p>
          <w:p w:rsidR="00F0773C" w:rsidRPr="0060424C" w:rsidRDefault="00F0773C" w:rsidP="00AB4908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пункт 1 статьи 25,</w:t>
            </w:r>
          </w:p>
          <w:p w:rsidR="00F0773C" w:rsidRPr="0060424C" w:rsidRDefault="00F0773C" w:rsidP="00AB4908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пункт 1 статьи 26,</w:t>
            </w:r>
          </w:p>
          <w:p w:rsidR="00F0773C" w:rsidRPr="0060424C" w:rsidRDefault="00F0773C" w:rsidP="00AB4908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статья 42</w:t>
            </w:r>
          </w:p>
          <w:p w:rsidR="00F0773C" w:rsidRPr="0060424C" w:rsidRDefault="00F0773C" w:rsidP="00AB4908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621" w:type="dxa"/>
          </w:tcPr>
          <w:p w:rsidR="00F0773C" w:rsidRPr="0060424C" w:rsidRDefault="00C245B4" w:rsidP="00AB4908">
            <w:pPr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hyperlink r:id="rId5" w:history="1">
              <w:r w:rsidR="00F0773C" w:rsidRPr="00C5653F">
                <w:rPr>
                  <w:rStyle w:val="a3"/>
                  <w:rFonts w:ascii="Times New Roman" w:hAnsi="Times New Roman"/>
                  <w:szCs w:val="24"/>
                  <w:lang w:eastAsia="ru-RU"/>
                </w:rPr>
                <w:t>http://pravo.gov.ru/proxy/ips/?docbody=&amp;nd=102073184</w:t>
              </w:r>
            </w:hyperlink>
          </w:p>
          <w:p w:rsidR="00F0773C" w:rsidRPr="0060424C" w:rsidRDefault="00F0773C" w:rsidP="00AB4908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E4A38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A38" w:rsidRPr="0060424C" w:rsidRDefault="00AE4A38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38" w:rsidRPr="0060424C" w:rsidRDefault="00AE4A38" w:rsidP="000E2AE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Кодекс Российской Федерации об административных правонарушениях (далее – КоАП РФ) от 30.12.2001 № 195-ФЗ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38" w:rsidRPr="0060424C" w:rsidRDefault="000D4A47" w:rsidP="00043A92">
            <w:pPr>
              <w:spacing w:after="100" w:afterAutospacing="1"/>
              <w:ind w:left="113"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Органы государственной власти; органы местного самоуправления; юридические лица;</w:t>
            </w:r>
            <w:r w:rsidR="00AE4A38" w:rsidRPr="006042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индивидуальные предприниматели и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A38" w:rsidRPr="0060424C" w:rsidRDefault="00AB4908" w:rsidP="000E2AE0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</w:t>
            </w:r>
            <w:r w:rsidR="00AE4A38" w:rsidRPr="0060424C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татьи 7.1 , 7.34, 8.8, 19.4, 19.4.1, 19.5, 19.7, пункт 7 статьи 28.</w:t>
            </w:r>
            <w:r w:rsidR="00AE4A38" w:rsidRPr="0060424C">
              <w:rPr>
                <w:rFonts w:ascii="Times New Roman" w:eastAsia="Times New Roman" w:hAnsi="Times New Roman"/>
                <w:szCs w:val="24"/>
                <w:lang w:eastAsia="ru-RU"/>
              </w:rPr>
              <w:t>статья 19.4.1, статья 19.5 часть 1, статья 19.7</w:t>
            </w:r>
          </w:p>
        </w:tc>
        <w:tc>
          <w:tcPr>
            <w:tcW w:w="2621" w:type="dxa"/>
          </w:tcPr>
          <w:p w:rsidR="00AE4A38" w:rsidRPr="0060424C" w:rsidRDefault="00C245B4" w:rsidP="00043A92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6" w:history="1">
              <w:r w:rsidR="000E2AE0" w:rsidRPr="000E2AE0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https://www.consultant.ru/document/cons_doc_LAW_34661/</w:t>
              </w:r>
            </w:hyperlink>
          </w:p>
        </w:tc>
      </w:tr>
      <w:tr w:rsidR="000E2AE0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E0" w:rsidRDefault="000E2AE0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E2AE0" w:rsidP="000E2AE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Федеральный закон от 02.05.2006 </w:t>
            </w: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E2AE0" w:rsidP="000E2AE0">
            <w:pPr>
              <w:spacing w:after="100" w:afterAutospacing="1"/>
              <w:ind w:left="113" w:firstLine="0"/>
              <w:contextualSpacing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</w:t>
            </w: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аинтересованные лица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E2AE0" w:rsidP="000E2A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0424C">
              <w:rPr>
                <w:rFonts w:ascii="Times New Roman" w:hAnsi="Times New Roman"/>
                <w:szCs w:val="24"/>
              </w:rPr>
              <w:t xml:space="preserve">Раздел 5 глава 12 статья 59 пункт 3 Федерального закона от 31.07.2020 </w:t>
            </w:r>
            <w:r w:rsidRPr="0060424C">
              <w:rPr>
                <w:rFonts w:ascii="Times New Roman" w:hAnsi="Times New Roman"/>
                <w:szCs w:val="24"/>
              </w:rPr>
              <w:br/>
              <w:t xml:space="preserve">№ 248-ФЗ </w:t>
            </w:r>
            <w:r w:rsidRPr="0060424C">
              <w:rPr>
                <w:rFonts w:ascii="Times New Roman" w:hAnsi="Times New Roman"/>
                <w:bCs/>
                <w:szCs w:val="24"/>
              </w:rPr>
              <w:t>"О государственном контроле (надзоре) и муниципальном контроле в Российской Федерации"</w:t>
            </w:r>
          </w:p>
          <w:p w:rsidR="000E2AE0" w:rsidRPr="0060424C" w:rsidRDefault="000E2AE0" w:rsidP="000E2AE0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1" w:type="dxa"/>
          </w:tcPr>
          <w:p w:rsidR="00AB4908" w:rsidRPr="0060424C" w:rsidRDefault="00C245B4" w:rsidP="00AB4908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7" w:history="1">
              <w:r w:rsidR="00AB4908" w:rsidRPr="00AB4908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https://www.consultant.ru/document/cons_doc_LAW_59999/</w:t>
              </w:r>
            </w:hyperlink>
          </w:p>
        </w:tc>
      </w:tr>
      <w:tr w:rsidR="000E2AE0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E0" w:rsidRDefault="000E2AE0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E2AE0" w:rsidP="000E2AE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D4A47" w:rsidP="000E2AE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Органы государственной власти; органы местного самоуправления; юридические лица;</w:t>
            </w:r>
            <w:r w:rsidR="000E2AE0" w:rsidRPr="006042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индивидуальные предприниматели и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C05CC6" w:rsidP="000E2AE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="000E2AE0" w:rsidRPr="0060424C">
              <w:rPr>
                <w:rFonts w:ascii="Times New Roman" w:eastAsia="Times New Roman" w:hAnsi="Times New Roman"/>
                <w:szCs w:val="24"/>
                <w:lang w:eastAsia="ru-RU"/>
              </w:rPr>
              <w:t>ункты 1, 2 статьи 8.1</w:t>
            </w:r>
          </w:p>
        </w:tc>
        <w:tc>
          <w:tcPr>
            <w:tcW w:w="2621" w:type="dxa"/>
          </w:tcPr>
          <w:p w:rsidR="000E2AE0" w:rsidRPr="0060424C" w:rsidRDefault="00C245B4" w:rsidP="000E2AE0">
            <w:pPr>
              <w:spacing w:after="100" w:afterAutospacing="1"/>
              <w:ind w:firstLine="0"/>
              <w:jc w:val="center"/>
              <w:rPr>
                <w:rFonts w:ascii="Times New Roman" w:hAnsi="Times New Roman"/>
                <w:szCs w:val="24"/>
              </w:rPr>
            </w:pPr>
            <w:hyperlink r:id="rId8" w:history="1">
              <w:r w:rsidR="000E2AE0" w:rsidRPr="00C5653F">
                <w:rPr>
                  <w:rStyle w:val="a3"/>
                  <w:rFonts w:ascii="Times New Roman" w:hAnsi="Times New Roman"/>
                  <w:szCs w:val="24"/>
                </w:rPr>
                <w:t>http://pravo.gov.ru/proxy/ips/?docbody=&amp;nd=102033239</w:t>
              </w:r>
            </w:hyperlink>
          </w:p>
          <w:p w:rsidR="000E2AE0" w:rsidRPr="0060424C" w:rsidRDefault="000E2AE0" w:rsidP="000E2AE0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0E2AE0" w:rsidRPr="00F0773C" w:rsidTr="009401D0">
        <w:trPr>
          <w:trHeight w:val="3642"/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E0" w:rsidRDefault="000E2AE0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E2AE0" w:rsidP="000E2AE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60424C">
              <w:rPr>
                <w:rFonts w:ascii="Times New Roman" w:hAnsi="Times New Roman"/>
                <w:szCs w:val="24"/>
              </w:rPr>
              <w:t xml:space="preserve">Федерального закона от 31.07.2020 № 248-ФЗ </w:t>
            </w:r>
            <w:r w:rsidRPr="0060424C">
              <w:rPr>
                <w:rFonts w:ascii="Times New Roman" w:hAnsi="Times New Roman"/>
                <w:bCs/>
                <w:szCs w:val="24"/>
              </w:rPr>
              <w:t>"О государственном контроле (надзоре) и муниципальном контроле в Российской Федерации"</w:t>
            </w:r>
          </w:p>
          <w:p w:rsidR="000E2AE0" w:rsidRPr="0060424C" w:rsidRDefault="000E2AE0" w:rsidP="000E2AE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highlight w:val="green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D4A47" w:rsidP="000D4A47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Органы государственной власти; органы местного самоуправления; юридические лица;</w:t>
            </w:r>
            <w:r w:rsidR="000E2AE0" w:rsidRPr="006042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индивидуальные предприниматели и граждане, использующие земельные участки;</w:t>
            </w:r>
          </w:p>
          <w:p w:rsidR="000E2AE0" w:rsidRPr="0060424C" w:rsidRDefault="000E2AE0" w:rsidP="000E2AE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заинтересованные лица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C05CC6" w:rsidP="000E2AE0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В</w:t>
            </w:r>
            <w:r w:rsidR="000E2AE0" w:rsidRPr="006042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полном объеме</w:t>
            </w:r>
          </w:p>
        </w:tc>
        <w:tc>
          <w:tcPr>
            <w:tcW w:w="2621" w:type="dxa"/>
          </w:tcPr>
          <w:p w:rsidR="000E2AE0" w:rsidRPr="0060424C" w:rsidRDefault="00C245B4" w:rsidP="00AB4908">
            <w:pPr>
              <w:spacing w:after="100" w:afterAutospacing="1"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hyperlink r:id="rId9" w:history="1">
              <w:r w:rsidR="00AB4908" w:rsidRPr="00AB4908">
                <w:rPr>
                  <w:rStyle w:val="a3"/>
                  <w:rFonts w:ascii="Times New Roman" w:hAnsi="Times New Roman"/>
                  <w:szCs w:val="24"/>
                  <w:lang w:eastAsia="ru-RU"/>
                </w:rPr>
                <w:t>https://www.consultant.ru/document/cons_doc_LAW_358750/</w:t>
              </w:r>
            </w:hyperlink>
          </w:p>
        </w:tc>
      </w:tr>
      <w:tr w:rsidR="000E2AE0" w:rsidRPr="00F0773C" w:rsidTr="009401D0">
        <w:trPr>
          <w:trHeight w:val="2648"/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E0" w:rsidRDefault="000E2AE0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E2AE0" w:rsidP="000E2AE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E2AE0" w:rsidP="009401D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Юридические лица,</w:t>
            </w:r>
            <w:r w:rsidR="000D4A4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использующие земельные участки,</w:t>
            </w: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предоставленные им на праве постоянного (бессрочного) пользования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C05CC6" w:rsidP="000E2AE0">
            <w:pPr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="000E2AE0" w:rsidRPr="0060424C">
              <w:rPr>
                <w:rFonts w:ascii="Times New Roman" w:eastAsia="Times New Roman" w:hAnsi="Times New Roman"/>
                <w:szCs w:val="24"/>
                <w:lang w:eastAsia="ru-RU"/>
              </w:rPr>
              <w:t>ункт 2 статьи 3</w:t>
            </w:r>
          </w:p>
        </w:tc>
        <w:tc>
          <w:tcPr>
            <w:tcW w:w="2621" w:type="dxa"/>
          </w:tcPr>
          <w:p w:rsidR="000E2AE0" w:rsidRPr="0060424C" w:rsidRDefault="00C245B4" w:rsidP="000E2AE0">
            <w:pPr>
              <w:spacing w:after="100" w:afterAutospacing="1"/>
              <w:ind w:firstLine="0"/>
              <w:jc w:val="center"/>
              <w:rPr>
                <w:rFonts w:ascii="Times New Roman" w:hAnsi="Times New Roman"/>
                <w:szCs w:val="24"/>
              </w:rPr>
            </w:pPr>
            <w:hyperlink r:id="rId10" w:history="1">
              <w:r w:rsidR="000E2AE0" w:rsidRPr="00C5653F">
                <w:rPr>
                  <w:rStyle w:val="a3"/>
                  <w:rFonts w:ascii="Times New Roman" w:hAnsi="Times New Roman"/>
                  <w:szCs w:val="24"/>
                </w:rPr>
                <w:t>http://pravo.gov.ru/proxy/ips/?docbody=&amp;nd=102073185</w:t>
              </w:r>
            </w:hyperlink>
          </w:p>
          <w:p w:rsidR="000E2AE0" w:rsidRPr="0060424C" w:rsidRDefault="000E2AE0" w:rsidP="000E2AE0">
            <w:pPr>
              <w:spacing w:after="100" w:afterAutospacing="1"/>
              <w:ind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0E2AE0" w:rsidRPr="00F0773C" w:rsidTr="009401D0">
        <w:trPr>
          <w:trHeight w:val="1698"/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AE0" w:rsidRDefault="000E2AE0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E2AE0" w:rsidP="000E2AE0">
            <w:pPr>
              <w:ind w:hanging="2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0424C">
              <w:rPr>
                <w:rFonts w:ascii="Times New Roman" w:eastAsia="Times New Roman" w:hAnsi="Times New Roman"/>
                <w:szCs w:val="24"/>
                <w:lang w:eastAsia="ru-RU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0D4A47" w:rsidP="009401D0">
            <w:pPr>
              <w:ind w:hanging="2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Юридические лица;</w:t>
            </w:r>
            <w:r w:rsidR="000E2AE0" w:rsidRPr="0060424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индивидуальные предприниматели и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AE0" w:rsidRPr="0060424C" w:rsidRDefault="00C05CC6" w:rsidP="000E2AE0">
            <w:pPr>
              <w:ind w:hanging="2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r w:rsidR="000E2AE0" w:rsidRPr="0060424C">
              <w:rPr>
                <w:rFonts w:ascii="Times New Roman" w:eastAsia="Times New Roman" w:hAnsi="Times New Roman"/>
                <w:szCs w:val="24"/>
                <w:lang w:eastAsia="ru-RU"/>
              </w:rPr>
              <w:t>ункты 17, 19 статьи 51</w:t>
            </w:r>
          </w:p>
        </w:tc>
        <w:tc>
          <w:tcPr>
            <w:tcW w:w="2621" w:type="dxa"/>
          </w:tcPr>
          <w:p w:rsidR="000E2AE0" w:rsidRPr="0060424C" w:rsidRDefault="00C245B4" w:rsidP="000E2AE0">
            <w:pPr>
              <w:spacing w:after="100" w:afterAutospacing="1"/>
              <w:ind w:firstLine="0"/>
              <w:jc w:val="center"/>
              <w:rPr>
                <w:rFonts w:ascii="Times New Roman" w:hAnsi="Times New Roman"/>
                <w:szCs w:val="24"/>
              </w:rPr>
            </w:pPr>
            <w:hyperlink r:id="rId11" w:history="1">
              <w:r w:rsidR="000E2AE0" w:rsidRPr="00C5653F">
                <w:rPr>
                  <w:rStyle w:val="a3"/>
                  <w:rFonts w:ascii="Times New Roman" w:hAnsi="Times New Roman"/>
                  <w:szCs w:val="24"/>
                </w:rPr>
                <w:t>http://pravo.gov.ru/proxy/ips/?docbody=&amp;nd=102090643</w:t>
              </w:r>
            </w:hyperlink>
          </w:p>
          <w:p w:rsidR="000E2AE0" w:rsidRPr="0060424C" w:rsidRDefault="000E2AE0" w:rsidP="000E2AE0">
            <w:pPr>
              <w:spacing w:after="100" w:afterAutospacing="1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5CC6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C6" w:rsidRDefault="00C05CC6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Pr="0060424C" w:rsidRDefault="00C05CC6" w:rsidP="002E331A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2E331A">
              <w:rPr>
                <w:rFonts w:ascii="Times New Roman" w:eastAsia="Times New Roman" w:hAnsi="Times New Roman"/>
                <w:szCs w:val="24"/>
                <w:lang w:eastAsia="ru-RU"/>
              </w:rPr>
              <w:t>Федераль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ный закон от 26.12.2008 №294-ФЗ </w:t>
            </w:r>
            <w:r w:rsidRPr="002E331A">
              <w:rPr>
                <w:rFonts w:ascii="Times New Roman" w:eastAsia="Times New Roman" w:hAnsi="Times New Roman"/>
                <w:szCs w:val="24"/>
                <w:lang w:eastAsia="ru-RU"/>
              </w:rPr>
              <w:t>«О защите прав ю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ридических лиц и индивидуальных предпринимателей при </w:t>
            </w:r>
            <w:r w:rsidRPr="002E331A">
              <w:rPr>
                <w:rFonts w:ascii="Times New Roman" w:eastAsia="Times New Roman" w:hAnsi="Times New Roman"/>
                <w:szCs w:val="24"/>
                <w:lang w:eastAsia="ru-RU"/>
              </w:rPr>
              <w:t>осуществлении государственного конт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роля (надзора) и муниципального </w:t>
            </w:r>
            <w:r w:rsidRPr="002E331A">
              <w:rPr>
                <w:rFonts w:ascii="Times New Roman" w:eastAsia="Times New Roman" w:hAnsi="Times New Roman"/>
                <w:szCs w:val="24"/>
                <w:lang w:eastAsia="ru-RU"/>
              </w:rPr>
              <w:t>контроля»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Default="000D4A47" w:rsidP="00C05CC6">
            <w:pPr>
              <w:pStyle w:val="a5"/>
              <w:spacing w:line="240" w:lineRule="auto"/>
              <w:jc w:val="center"/>
            </w:pPr>
            <w:r>
              <w:t>Собственники; владельцы; пользователи;</w:t>
            </w:r>
            <w:r w:rsidR="00C05CC6" w:rsidRPr="002C2770">
              <w:t xml:space="preserve"> арендаторы земельных участков любой из категории земель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Default="00C05CC6" w:rsidP="00C05CC6">
            <w:pPr>
              <w:ind w:firstLine="0"/>
              <w:jc w:val="center"/>
              <w:rPr>
                <w:b/>
                <w:bCs/>
              </w:rPr>
            </w:pPr>
            <w:r>
              <w:t>Часть 1 статьи 9, часть 1 статьи 10, часть 1 статьи 11, часть 1 статьи 12</w:t>
            </w:r>
          </w:p>
        </w:tc>
        <w:tc>
          <w:tcPr>
            <w:tcW w:w="2621" w:type="dxa"/>
          </w:tcPr>
          <w:p w:rsidR="00C05CC6" w:rsidRPr="0060424C" w:rsidRDefault="00C245B4" w:rsidP="000E2AE0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2" w:history="1">
              <w:r w:rsidR="00C05CC6" w:rsidRPr="00C05CC6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https://www.consultant.ru/document/Cons_doc_LAW_83079/</w:t>
              </w:r>
            </w:hyperlink>
          </w:p>
        </w:tc>
      </w:tr>
      <w:tr w:rsidR="00C05CC6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C6" w:rsidRDefault="00C05CC6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Pr="00C05CC6" w:rsidRDefault="00C05CC6" w:rsidP="00C05CC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C05CC6">
              <w:rPr>
                <w:sz w:val="24"/>
                <w:szCs w:val="24"/>
                <w:lang w:eastAsia="en-US"/>
              </w:rPr>
              <w:t xml:space="preserve">Федеральный закон от 25.10.2001 </w:t>
            </w:r>
            <w:r w:rsidR="00B05C07">
              <w:rPr>
                <w:sz w:val="24"/>
                <w:szCs w:val="24"/>
                <w:lang w:eastAsia="en-US"/>
              </w:rPr>
              <w:t>№</w:t>
            </w:r>
            <w:r w:rsidRPr="00C05CC6">
              <w:rPr>
                <w:sz w:val="24"/>
                <w:szCs w:val="24"/>
                <w:lang w:eastAsia="en-US"/>
              </w:rPr>
              <w:t xml:space="preserve"> 137-ФЗ «О введении в действие Земельного кодекса Российской Федерации»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Pr="00C05CC6" w:rsidRDefault="00C05CC6" w:rsidP="00C05CC6">
            <w:pPr>
              <w:pStyle w:val="TableParagraph"/>
              <w:ind w:left="254" w:right="231" w:hanging="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</w:t>
            </w:r>
            <w:r w:rsidRPr="00C05CC6">
              <w:rPr>
                <w:sz w:val="24"/>
                <w:szCs w:val="24"/>
                <w:lang w:eastAsia="en-US"/>
              </w:rPr>
              <w:t>ридические лица; объекты земельных отношений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Pr="00C05CC6" w:rsidRDefault="00C05CC6" w:rsidP="00C05CC6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C05CC6">
              <w:rPr>
                <w:sz w:val="24"/>
                <w:szCs w:val="24"/>
                <w:lang w:eastAsia="en-US"/>
              </w:rPr>
              <w:t>бзац 1 пункта 2 статьи 3; пункт 2.5 статьи 3;</w:t>
            </w:r>
          </w:p>
        </w:tc>
        <w:tc>
          <w:tcPr>
            <w:tcW w:w="2621" w:type="dxa"/>
          </w:tcPr>
          <w:p w:rsidR="00C05CC6" w:rsidRPr="00C05CC6" w:rsidRDefault="00C245B4" w:rsidP="00AB4908">
            <w:pPr>
              <w:pStyle w:val="TableParagraph"/>
              <w:ind w:left="0"/>
              <w:jc w:val="center"/>
              <w:rPr>
                <w:sz w:val="24"/>
                <w:szCs w:val="24"/>
                <w:lang w:eastAsia="en-US"/>
              </w:rPr>
            </w:pPr>
            <w:hyperlink r:id="rId13" w:history="1">
              <w:r w:rsidR="00C05CC6" w:rsidRPr="00C05CC6">
                <w:rPr>
                  <w:rStyle w:val="a3"/>
                  <w:sz w:val="24"/>
                  <w:szCs w:val="24"/>
                  <w:lang w:eastAsia="en-US"/>
                </w:rPr>
                <w:t>https://www.consultant.ru/document/cons_doc_LAW_33764/</w:t>
              </w:r>
            </w:hyperlink>
          </w:p>
        </w:tc>
      </w:tr>
      <w:tr w:rsidR="00C05CC6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C6" w:rsidRDefault="00C05CC6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Pr="00FD7CCC" w:rsidRDefault="00C05CC6" w:rsidP="00C05CC6">
            <w:pPr>
              <w:ind w:firstLine="0"/>
              <w:jc w:val="center"/>
            </w:pPr>
            <w:r w:rsidRPr="00FD7CCC">
              <w:t>Ф</w:t>
            </w:r>
            <w:r w:rsidR="00B05C07">
              <w:t>едеральный закон от 14.11.2002 №</w:t>
            </w:r>
            <w:r w:rsidRPr="00FD7CCC">
              <w:t xml:space="preserve"> 161-ФЗ «О государственных и муниципальных унитарных предприятиях»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Pr="00FD7CCC" w:rsidRDefault="00C05CC6" w:rsidP="00C05CC6">
            <w:pPr>
              <w:ind w:firstLine="0"/>
              <w:jc w:val="center"/>
            </w:pPr>
            <w:r>
              <w:t>Ю</w:t>
            </w:r>
            <w:r w:rsidRPr="00FD7CCC">
              <w:t>ридические лица; объекты земельных отношений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Default="00C05CC6" w:rsidP="00C05CC6">
            <w:pPr>
              <w:ind w:firstLine="0"/>
              <w:jc w:val="center"/>
            </w:pPr>
            <w:r>
              <w:t>П</w:t>
            </w:r>
            <w:r w:rsidRPr="00FD7CCC">
              <w:t>ункт 5 статьи 18</w:t>
            </w:r>
          </w:p>
        </w:tc>
        <w:tc>
          <w:tcPr>
            <w:tcW w:w="2621" w:type="dxa"/>
          </w:tcPr>
          <w:p w:rsidR="00C05CC6" w:rsidRDefault="00C245B4" w:rsidP="00C05CC6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4" w:history="1">
              <w:r w:rsidR="00C05CC6" w:rsidRPr="00C05CC6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https://www.consultant.ru/document/cons_doc_LAW_39768/</w:t>
              </w:r>
            </w:hyperlink>
          </w:p>
        </w:tc>
      </w:tr>
      <w:tr w:rsidR="00C05CC6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CC6" w:rsidRDefault="00C05CC6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Pr="00D36B89" w:rsidRDefault="00C05CC6" w:rsidP="00C05CC6">
            <w:pPr>
              <w:ind w:firstLine="0"/>
              <w:jc w:val="center"/>
            </w:pPr>
            <w:r w:rsidRPr="00D36B89">
              <w:t>Ф</w:t>
            </w:r>
            <w:r w:rsidR="00B05C07">
              <w:t>едеральный закон от 21.12.2001 №</w:t>
            </w:r>
            <w:r w:rsidRPr="00D36B89">
              <w:t xml:space="preserve"> 178-ФЗ "О приватизации государственного и муниципального имущества"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Pr="00D36B89" w:rsidRDefault="00C05CC6" w:rsidP="00C05CC6">
            <w:pPr>
              <w:ind w:firstLine="0"/>
              <w:jc w:val="center"/>
            </w:pPr>
            <w:r>
              <w:t>Ю</w:t>
            </w:r>
            <w:r w:rsidR="000D4A47">
              <w:t>ридические лица; индивидуальные предприниматели;</w:t>
            </w:r>
            <w:r w:rsidRPr="00D36B89">
              <w:t xml:space="preserve"> граждане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CC6" w:rsidRPr="00D36B89" w:rsidRDefault="00C05CC6" w:rsidP="00C05CC6">
            <w:pPr>
              <w:ind w:firstLine="0"/>
              <w:jc w:val="center"/>
            </w:pPr>
            <w:r>
              <w:rPr>
                <w:szCs w:val="24"/>
              </w:rPr>
              <w:t>А</w:t>
            </w:r>
            <w:r w:rsidRPr="00C05CC6">
              <w:rPr>
                <w:szCs w:val="24"/>
              </w:rPr>
              <w:t>бзац 1 пункта 3 статьи 28</w:t>
            </w:r>
          </w:p>
        </w:tc>
        <w:tc>
          <w:tcPr>
            <w:tcW w:w="2621" w:type="dxa"/>
          </w:tcPr>
          <w:p w:rsidR="00C05CC6" w:rsidRDefault="00C245B4" w:rsidP="00C05CC6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hyperlink r:id="rId15" w:history="1">
              <w:r w:rsidR="00C05CC6" w:rsidRPr="00C05CC6">
                <w:rPr>
                  <w:rStyle w:val="a3"/>
                  <w:rFonts w:ascii="Times New Roman" w:eastAsia="Times New Roman" w:hAnsi="Times New Roman"/>
                  <w:szCs w:val="24"/>
                  <w:lang w:eastAsia="ru-RU"/>
                </w:rPr>
                <w:t>https://www.consultant.ru/document/cons_doc_LAW_35155/</w:t>
              </w:r>
            </w:hyperlink>
          </w:p>
        </w:tc>
      </w:tr>
      <w:tr w:rsidR="000D4A47" w:rsidRPr="00F0773C" w:rsidTr="00FC2CA2">
        <w:trPr>
          <w:tblHeader/>
          <w:jc w:val="center"/>
        </w:trPr>
        <w:tc>
          <w:tcPr>
            <w:tcW w:w="106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47" w:rsidRDefault="000D4A47" w:rsidP="000D4A47">
            <w:pPr>
              <w:spacing w:after="100" w:afterAutospacing="1"/>
              <w:ind w:firstLine="0"/>
              <w:jc w:val="center"/>
            </w:pPr>
            <w:r w:rsidRPr="000D4A47">
              <w:t>Раздел 2. Указы</w:t>
            </w:r>
            <w:r>
              <w:t xml:space="preserve"> Президента РФ</w:t>
            </w:r>
            <w:r w:rsidRPr="000D4A47">
              <w:t xml:space="preserve">, постановления и распоряжения Правительства </w:t>
            </w:r>
            <w:r>
              <w:t>РФ</w:t>
            </w:r>
          </w:p>
        </w:tc>
      </w:tr>
      <w:tr w:rsidR="000D4A47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47" w:rsidRDefault="00B05C07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Pr="00501E10" w:rsidRDefault="000D4A47" w:rsidP="000D4A47">
            <w:pPr>
              <w:ind w:firstLine="0"/>
              <w:jc w:val="center"/>
            </w:pPr>
            <w:r>
              <w:t>П</w:t>
            </w:r>
            <w:r w:rsidRPr="00501E10">
              <w:t>остановление Правительства Российской Федерации от 03.12.2014 № 1300</w:t>
            </w:r>
            <w:r w:rsidR="00D65FC2">
              <w:t xml:space="preserve"> «</w:t>
            </w:r>
            <w:r w:rsidR="00D65FC2" w:rsidRPr="00D65FC2"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      </w:r>
            <w:r w:rsidR="00D65FC2">
              <w:t>стков и установления сервитутов»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Pr="00501E10" w:rsidRDefault="000D4A47" w:rsidP="000D4A47">
            <w:pPr>
              <w:ind w:firstLine="0"/>
              <w:jc w:val="center"/>
            </w:pPr>
            <w:r>
              <w:t>Юридические лица; индивидуальные предприниматели;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Default="00B05C07" w:rsidP="00C05CC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полном объеме</w:t>
            </w:r>
          </w:p>
        </w:tc>
        <w:tc>
          <w:tcPr>
            <w:tcW w:w="2621" w:type="dxa"/>
          </w:tcPr>
          <w:p w:rsidR="000D4A47" w:rsidRDefault="00C245B4" w:rsidP="00C05CC6">
            <w:pPr>
              <w:spacing w:after="100" w:afterAutospacing="1"/>
              <w:ind w:firstLine="0"/>
              <w:jc w:val="center"/>
            </w:pPr>
            <w:hyperlink r:id="rId16" w:history="1">
              <w:r w:rsidR="000D4A47" w:rsidRPr="000D4A47">
                <w:rPr>
                  <w:rStyle w:val="a3"/>
                </w:rPr>
                <w:t>https://www.consultant.ru/document/cons_doc_LAW_171925/</w:t>
              </w:r>
            </w:hyperlink>
          </w:p>
        </w:tc>
      </w:tr>
      <w:tr w:rsidR="000D4A47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47" w:rsidRDefault="00B05C07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Pr="00D36B89" w:rsidRDefault="00B05C07" w:rsidP="00C05CC6">
            <w:pPr>
              <w:ind w:firstLine="0"/>
              <w:jc w:val="center"/>
            </w:pPr>
            <w:r>
              <w:t>П</w:t>
            </w:r>
            <w:r w:rsidRPr="00B05C07">
              <w:t>остановление Правительства Росс</w:t>
            </w:r>
            <w:r>
              <w:t>ийской Федерации от 23.02.1994 №</w:t>
            </w:r>
            <w:r w:rsidRPr="00B05C07">
              <w:t xml:space="preserve"> 140</w:t>
            </w:r>
            <w:r w:rsidR="00D65FC2">
              <w:t xml:space="preserve"> «</w:t>
            </w:r>
            <w:r w:rsidR="00D65FC2" w:rsidRPr="00D65FC2">
              <w:t>О рекультивации земель, снятии, сохранении и рациональном исполь</w:t>
            </w:r>
            <w:r w:rsidR="00D65FC2">
              <w:t>зовании плодородного слоя почвы»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Default="00B05C07" w:rsidP="00B05C07">
            <w:pPr>
              <w:ind w:firstLine="0"/>
              <w:jc w:val="center"/>
            </w:pPr>
            <w:r>
              <w:t>Юридические лица; индивидуальные предприниматели;</w:t>
            </w:r>
            <w:r w:rsidRPr="00B05C07">
              <w:t xml:space="preserve"> граждане - правообладатели земельных участков сельскохозяйственного назначения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Default="00B05C07" w:rsidP="00C05CC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П. 1</w:t>
            </w:r>
          </w:p>
        </w:tc>
        <w:tc>
          <w:tcPr>
            <w:tcW w:w="2621" w:type="dxa"/>
          </w:tcPr>
          <w:p w:rsidR="000D4A47" w:rsidRDefault="00C245B4" w:rsidP="00C05CC6">
            <w:pPr>
              <w:spacing w:after="100" w:afterAutospacing="1"/>
              <w:ind w:firstLine="0"/>
              <w:jc w:val="center"/>
            </w:pPr>
            <w:hyperlink r:id="rId17" w:history="1">
              <w:r w:rsidR="00B05C07" w:rsidRPr="00B05C07">
                <w:rPr>
                  <w:rStyle w:val="a3"/>
                </w:rPr>
                <w:t>https://base.garant.ru/2108079/</w:t>
              </w:r>
            </w:hyperlink>
          </w:p>
        </w:tc>
      </w:tr>
      <w:tr w:rsidR="000D4A47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47" w:rsidRDefault="00B05C07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Pr="00D36B89" w:rsidRDefault="009401D0" w:rsidP="009401D0">
            <w:pPr>
              <w:ind w:firstLine="0"/>
              <w:jc w:val="center"/>
            </w:pPr>
            <w:r w:rsidRPr="009401D0">
              <w:t>Постановление Правительства Российской Федерации от 30.06</w:t>
            </w:r>
            <w:r>
              <w:t>.2010 № 489</w:t>
            </w:r>
            <w:r w:rsidR="00044AA2">
              <w:t xml:space="preserve"> </w:t>
            </w:r>
            <w:r w:rsidR="00D65FC2">
              <w:t xml:space="preserve"> </w:t>
            </w:r>
            <w:r w:rsidR="00044AA2">
              <w:t>«</w:t>
            </w:r>
            <w:r w:rsidR="00D65FC2" w:rsidRPr="00D65FC2"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D65FC2" w:rsidRPr="00D65FC2">
              <w:t>контроля ежегодных планов проведения плановых проверок юридических лиц</w:t>
            </w:r>
            <w:proofErr w:type="gramEnd"/>
            <w:r w:rsidR="00D65FC2" w:rsidRPr="00D65FC2">
              <w:t xml:space="preserve"> и индивидуальных предпринимателей</w:t>
            </w:r>
            <w:r w:rsidR="00044AA2">
              <w:t>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Default="009401D0" w:rsidP="009401D0">
            <w:pPr>
              <w:ind w:firstLine="0"/>
              <w:jc w:val="center"/>
            </w:pPr>
            <w:r>
              <w:t>Юридические лица;</w:t>
            </w:r>
          </w:p>
          <w:p w:rsidR="000D4A47" w:rsidRDefault="00F071C3" w:rsidP="00F071C3">
            <w:pPr>
              <w:ind w:firstLine="0"/>
              <w:jc w:val="center"/>
            </w:pPr>
            <w:r>
              <w:t xml:space="preserve">индивидуальные предприниматели </w:t>
            </w:r>
            <w:r w:rsidR="009401D0">
              <w:t>и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Default="009401D0" w:rsidP="00C05CC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полном объеме</w:t>
            </w:r>
          </w:p>
        </w:tc>
        <w:tc>
          <w:tcPr>
            <w:tcW w:w="2621" w:type="dxa"/>
          </w:tcPr>
          <w:p w:rsidR="000D4A47" w:rsidRDefault="00C245B4" w:rsidP="00C05CC6">
            <w:pPr>
              <w:spacing w:after="100" w:afterAutospacing="1"/>
              <w:ind w:firstLine="0"/>
              <w:jc w:val="center"/>
            </w:pPr>
            <w:hyperlink r:id="rId18" w:history="1">
              <w:r w:rsidR="009401D0" w:rsidRPr="009401D0">
                <w:rPr>
                  <w:rStyle w:val="a3"/>
                </w:rPr>
                <w:t>https://base.garant.ru/12177032/</w:t>
              </w:r>
            </w:hyperlink>
          </w:p>
        </w:tc>
      </w:tr>
      <w:tr w:rsidR="009401D0" w:rsidRPr="00F0773C" w:rsidTr="00F071C3">
        <w:trPr>
          <w:trHeight w:val="2119"/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D0" w:rsidRDefault="009401D0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Pr="009401D0" w:rsidRDefault="009401D0" w:rsidP="009401D0">
            <w:pPr>
              <w:ind w:firstLine="0"/>
              <w:jc w:val="center"/>
              <w:rPr>
                <w:i/>
                <w:iCs/>
              </w:rPr>
            </w:pPr>
            <w:r w:rsidRPr="009401D0">
              <w:rPr>
                <w:szCs w:val="24"/>
              </w:rPr>
              <w:t xml:space="preserve">Постановление Правительства Российской Федерации от 26.12.2014 г. № 1515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Pr="009401D0" w:rsidRDefault="009401D0" w:rsidP="009401D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Юридические лица;</w:t>
            </w:r>
          </w:p>
          <w:p w:rsidR="009401D0" w:rsidRPr="009401D0" w:rsidRDefault="009401D0" w:rsidP="00F071C3">
            <w:pPr>
              <w:ind w:firstLine="0"/>
              <w:jc w:val="center"/>
              <w:rPr>
                <w:szCs w:val="24"/>
              </w:rPr>
            </w:pPr>
            <w:r w:rsidRPr="009401D0">
              <w:rPr>
                <w:szCs w:val="24"/>
              </w:rPr>
              <w:t>индивидуальные предприниматели, и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Pr="009401D0" w:rsidRDefault="009401D0" w:rsidP="009401D0">
            <w:pPr>
              <w:ind w:firstLine="0"/>
              <w:jc w:val="center"/>
              <w:rPr>
                <w:szCs w:val="24"/>
              </w:rPr>
            </w:pPr>
            <w:r w:rsidRPr="009401D0">
              <w:rPr>
                <w:szCs w:val="24"/>
              </w:rPr>
              <w:t>В полном объеме</w:t>
            </w:r>
          </w:p>
        </w:tc>
        <w:tc>
          <w:tcPr>
            <w:tcW w:w="2621" w:type="dxa"/>
          </w:tcPr>
          <w:p w:rsidR="009401D0" w:rsidRDefault="00C245B4" w:rsidP="00C05CC6">
            <w:pPr>
              <w:spacing w:after="100" w:afterAutospacing="1"/>
              <w:ind w:firstLine="0"/>
              <w:jc w:val="center"/>
            </w:pPr>
            <w:hyperlink r:id="rId19" w:history="1">
              <w:r w:rsidR="009401D0" w:rsidRPr="009401D0">
                <w:rPr>
                  <w:rStyle w:val="a3"/>
                </w:rPr>
                <w:t>https://base.garant.ru/70835646/</w:t>
              </w:r>
            </w:hyperlink>
          </w:p>
        </w:tc>
      </w:tr>
      <w:tr w:rsidR="000D4A47" w:rsidRPr="00F0773C" w:rsidTr="00F071C3">
        <w:trPr>
          <w:trHeight w:val="2139"/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A47" w:rsidRDefault="009401D0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Pr="00D36B89" w:rsidRDefault="00F071C3" w:rsidP="00C05CC6">
            <w:pPr>
              <w:ind w:firstLine="0"/>
              <w:jc w:val="center"/>
            </w:pPr>
            <w:r w:rsidRPr="00F071C3">
              <w:t>Постановление Правител</w:t>
            </w:r>
            <w:r>
              <w:t>ьства РФ от 30 июня 2021 г. №</w:t>
            </w:r>
            <w:r w:rsidRPr="00F071C3">
              <w:t xml:space="preserve"> 1081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Default="00F071C3" w:rsidP="00C05CC6">
            <w:pPr>
              <w:ind w:firstLine="0"/>
              <w:jc w:val="center"/>
            </w:pPr>
            <w:r w:rsidRPr="00F071C3">
              <w:t>Юридические лица; индивидуальные предприниматели;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A47" w:rsidRDefault="00F071C3" w:rsidP="00C05CC6">
            <w:pPr>
              <w:ind w:firstLine="0"/>
              <w:jc w:val="center"/>
              <w:rPr>
                <w:szCs w:val="24"/>
              </w:rPr>
            </w:pPr>
            <w:r w:rsidRPr="00F071C3">
              <w:rPr>
                <w:szCs w:val="24"/>
              </w:rPr>
              <w:t>В полном объеме</w:t>
            </w:r>
          </w:p>
        </w:tc>
        <w:tc>
          <w:tcPr>
            <w:tcW w:w="2621" w:type="dxa"/>
          </w:tcPr>
          <w:p w:rsidR="000D4A47" w:rsidRDefault="00C245B4" w:rsidP="00C05CC6">
            <w:pPr>
              <w:spacing w:after="100" w:afterAutospacing="1"/>
              <w:ind w:firstLine="0"/>
              <w:jc w:val="center"/>
            </w:pPr>
            <w:hyperlink r:id="rId20" w:history="1">
              <w:r w:rsidR="00F071C3" w:rsidRPr="00F071C3">
                <w:rPr>
                  <w:rStyle w:val="a3"/>
                </w:rPr>
                <w:t>https://base.garant.ru/401423286/</w:t>
              </w:r>
            </w:hyperlink>
          </w:p>
        </w:tc>
      </w:tr>
      <w:tr w:rsidR="009401D0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D0" w:rsidRDefault="00F071C3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Pr="00D36B89" w:rsidRDefault="00F071C3" w:rsidP="00C05CC6">
            <w:pPr>
              <w:ind w:firstLine="0"/>
              <w:jc w:val="center"/>
            </w:pPr>
            <w:r w:rsidRPr="00F071C3">
              <w:t>Постановление Правитель</w:t>
            </w:r>
            <w:r>
              <w:t>ства РФ от 21 сентября 2020 г. №</w:t>
            </w:r>
            <w:r w:rsidRPr="00F071C3">
              <w:t xml:space="preserve"> 1509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Default="00F071C3" w:rsidP="00C05CC6">
            <w:pPr>
              <w:ind w:firstLine="0"/>
              <w:jc w:val="center"/>
            </w:pPr>
            <w:r w:rsidRPr="00F071C3">
              <w:t>Юридические лица; индивидуальные предприниматели;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Default="00F071C3" w:rsidP="00C05CC6">
            <w:pPr>
              <w:ind w:firstLine="0"/>
              <w:jc w:val="center"/>
              <w:rPr>
                <w:szCs w:val="24"/>
              </w:rPr>
            </w:pPr>
            <w:r w:rsidRPr="00F071C3">
              <w:rPr>
                <w:szCs w:val="24"/>
              </w:rPr>
              <w:t>В полном объеме</w:t>
            </w:r>
          </w:p>
        </w:tc>
        <w:tc>
          <w:tcPr>
            <w:tcW w:w="2621" w:type="dxa"/>
          </w:tcPr>
          <w:p w:rsidR="009401D0" w:rsidRDefault="00C245B4" w:rsidP="00C05CC6">
            <w:pPr>
              <w:spacing w:after="100" w:afterAutospacing="1"/>
              <w:ind w:firstLine="0"/>
              <w:jc w:val="center"/>
            </w:pPr>
            <w:hyperlink r:id="rId21" w:history="1">
              <w:r w:rsidR="00F071C3" w:rsidRPr="00F071C3">
                <w:rPr>
                  <w:rStyle w:val="a3"/>
                </w:rPr>
                <w:t>https://base.garant.ru/74671970/</w:t>
              </w:r>
            </w:hyperlink>
          </w:p>
        </w:tc>
      </w:tr>
      <w:tr w:rsidR="00F071C3" w:rsidRPr="00F0773C" w:rsidTr="001C498F">
        <w:trPr>
          <w:tblHeader/>
          <w:jc w:val="center"/>
        </w:trPr>
        <w:tc>
          <w:tcPr>
            <w:tcW w:w="1063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1C3" w:rsidRDefault="00F071C3" w:rsidP="00C05CC6">
            <w:pPr>
              <w:spacing w:after="100" w:afterAutospacing="1"/>
              <w:ind w:firstLine="0"/>
              <w:jc w:val="center"/>
            </w:pPr>
            <w:r>
              <w:t>Раздел 3. Муниципальные правовые акты</w:t>
            </w:r>
          </w:p>
        </w:tc>
      </w:tr>
      <w:tr w:rsidR="009401D0" w:rsidRPr="00F0773C" w:rsidTr="009401D0">
        <w:trPr>
          <w:tblHeader/>
          <w:jc w:val="center"/>
        </w:trPr>
        <w:tc>
          <w:tcPr>
            <w:tcW w:w="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1D0" w:rsidRDefault="00F071C3" w:rsidP="00F0773C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Pr="00D36B89" w:rsidRDefault="00F071C3" w:rsidP="00D65FC2">
            <w:pPr>
              <w:ind w:firstLine="0"/>
              <w:jc w:val="center"/>
            </w:pPr>
            <w:r>
              <w:t xml:space="preserve">Решение </w:t>
            </w:r>
            <w:r w:rsidR="00D65FC2">
              <w:t xml:space="preserve">Совета Депутатов </w:t>
            </w:r>
            <w:r>
              <w:t>Починковского муниципального округа Нижегородской области от 22.09.2021 № 57</w:t>
            </w:r>
            <w:r w:rsidR="00D65FC2">
              <w:t xml:space="preserve"> «Об утверждении Положения  о муниципальном земельном контроле в границах Починковского муниципального округа Нижегородской области»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Default="00D65FC2" w:rsidP="00C05CC6">
            <w:pPr>
              <w:ind w:firstLine="0"/>
              <w:jc w:val="center"/>
            </w:pPr>
            <w:r w:rsidRPr="00D65FC2">
              <w:t>Юридические лица; индивидуальные предприниматели; граждане, использующие земельные участки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1D0" w:rsidRDefault="00B71ADE" w:rsidP="00C05CC6">
            <w:pPr>
              <w:ind w:firstLine="0"/>
              <w:jc w:val="center"/>
              <w:rPr>
                <w:szCs w:val="24"/>
              </w:rPr>
            </w:pPr>
            <w:r w:rsidRPr="00B71ADE">
              <w:rPr>
                <w:szCs w:val="24"/>
              </w:rPr>
              <w:t>В полном объеме</w:t>
            </w:r>
          </w:p>
        </w:tc>
        <w:tc>
          <w:tcPr>
            <w:tcW w:w="2621" w:type="dxa"/>
          </w:tcPr>
          <w:p w:rsidR="009401D0" w:rsidRDefault="00C245B4" w:rsidP="00C05CC6">
            <w:pPr>
              <w:spacing w:after="100" w:afterAutospacing="1"/>
              <w:ind w:firstLine="0"/>
              <w:jc w:val="center"/>
            </w:pPr>
            <w:hyperlink r:id="rId22" w:history="1">
              <w:r w:rsidRPr="00C245B4">
                <w:rPr>
                  <w:rStyle w:val="a3"/>
                </w:rPr>
                <w:t>https://pochinki.org/index.php/informirovanie-po-munitsipalnomu-zemelnomu-kontrolyu/235-teksty-normativno-pravovykh-aktov-reguliruyushchikh-osushchestvlenie-gosudarstvennogo-kontrolya-nadzora-munitsipalnogo-kontrolya/4378-resheniya-soveta-deputatov-pochinkovskogo-munitsipalnogo-okruga-ot-22-09-2021-57</w:t>
              </w:r>
            </w:hyperlink>
          </w:p>
        </w:tc>
      </w:tr>
    </w:tbl>
    <w:p w:rsidR="00F0773C" w:rsidRPr="00F0773C" w:rsidRDefault="00F0773C" w:rsidP="00F0773C">
      <w:pPr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</w:p>
    <w:sectPr w:rsidR="00F0773C" w:rsidRPr="00F0773C" w:rsidSect="00F077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3C"/>
    <w:rsid w:val="00044AA2"/>
    <w:rsid w:val="000D4A47"/>
    <w:rsid w:val="000E2AE0"/>
    <w:rsid w:val="002E331A"/>
    <w:rsid w:val="009401D0"/>
    <w:rsid w:val="00A80A26"/>
    <w:rsid w:val="00AB4908"/>
    <w:rsid w:val="00AE4A38"/>
    <w:rsid w:val="00B05C07"/>
    <w:rsid w:val="00B71ADE"/>
    <w:rsid w:val="00C05CC6"/>
    <w:rsid w:val="00C245B4"/>
    <w:rsid w:val="00D65FC2"/>
    <w:rsid w:val="00DB77DD"/>
    <w:rsid w:val="00F071C3"/>
    <w:rsid w:val="00F0773C"/>
    <w:rsid w:val="00F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3C"/>
    <w:pPr>
      <w:spacing w:after="0" w:line="240" w:lineRule="auto"/>
      <w:ind w:firstLine="709"/>
      <w:jc w:val="both"/>
    </w:pPr>
    <w:rPr>
      <w:rFonts w:ascii="PT Astra Serif" w:eastAsia="Calibri" w:hAnsi="PT Astra Serif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73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2AE0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2E331A"/>
    <w:pPr>
      <w:widowControl w:val="0"/>
      <w:autoSpaceDE w:val="0"/>
      <w:autoSpaceDN w:val="0"/>
      <w:ind w:left="110" w:firstLine="0"/>
      <w:jc w:val="left"/>
    </w:pPr>
    <w:rPr>
      <w:rFonts w:ascii="Times New Roman" w:eastAsia="Times New Roman" w:hAnsi="Times New Roman"/>
      <w:sz w:val="22"/>
      <w:lang w:eastAsia="ru-RU" w:bidi="ru-RU"/>
    </w:rPr>
  </w:style>
  <w:style w:type="paragraph" w:styleId="a5">
    <w:name w:val="Body Text"/>
    <w:basedOn w:val="a"/>
    <w:link w:val="a6"/>
    <w:rsid w:val="00C05CC6"/>
    <w:pPr>
      <w:suppressAutoHyphens/>
      <w:spacing w:after="140" w:line="288" w:lineRule="auto"/>
      <w:ind w:firstLine="0"/>
      <w:jc w:val="left"/>
    </w:pPr>
    <w:rPr>
      <w:rFonts w:ascii="Times New Roman" w:eastAsia="Times New Roman" w:hAnsi="Times New Roman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05C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basedOn w:val="a0"/>
    <w:uiPriority w:val="20"/>
    <w:qFormat/>
    <w:rsid w:val="009401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3C"/>
    <w:pPr>
      <w:spacing w:after="0" w:line="240" w:lineRule="auto"/>
      <w:ind w:firstLine="709"/>
      <w:jc w:val="both"/>
    </w:pPr>
    <w:rPr>
      <w:rFonts w:ascii="PT Astra Serif" w:eastAsia="Calibri" w:hAnsi="PT Astra Serif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73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E2AE0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2E331A"/>
    <w:pPr>
      <w:widowControl w:val="0"/>
      <w:autoSpaceDE w:val="0"/>
      <w:autoSpaceDN w:val="0"/>
      <w:ind w:left="110" w:firstLine="0"/>
      <w:jc w:val="left"/>
    </w:pPr>
    <w:rPr>
      <w:rFonts w:ascii="Times New Roman" w:eastAsia="Times New Roman" w:hAnsi="Times New Roman"/>
      <w:sz w:val="22"/>
      <w:lang w:eastAsia="ru-RU" w:bidi="ru-RU"/>
    </w:rPr>
  </w:style>
  <w:style w:type="paragraph" w:styleId="a5">
    <w:name w:val="Body Text"/>
    <w:basedOn w:val="a"/>
    <w:link w:val="a6"/>
    <w:rsid w:val="00C05CC6"/>
    <w:pPr>
      <w:suppressAutoHyphens/>
      <w:spacing w:after="140" w:line="288" w:lineRule="auto"/>
      <w:ind w:firstLine="0"/>
      <w:jc w:val="left"/>
    </w:pPr>
    <w:rPr>
      <w:rFonts w:ascii="Times New Roman" w:eastAsia="Times New Roman" w:hAnsi="Times New Roman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05C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Emphasis"/>
    <w:basedOn w:val="a0"/>
    <w:uiPriority w:val="20"/>
    <w:qFormat/>
    <w:rsid w:val="00940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33239" TargetMode="External"/><Relationship Id="rId13" Type="http://schemas.openxmlformats.org/officeDocument/2006/relationships/hyperlink" Target="https://www.consultant.ru/document/cons_doc_LAW_33764/" TargetMode="External"/><Relationship Id="rId18" Type="http://schemas.openxmlformats.org/officeDocument/2006/relationships/hyperlink" Target="https://base.garant.ru/121770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4671970/" TargetMode="External"/><Relationship Id="rId7" Type="http://schemas.openxmlformats.org/officeDocument/2006/relationships/hyperlink" Target="https://www.consultant.ru/document/cons_doc_LAW_59999/" TargetMode="External"/><Relationship Id="rId12" Type="http://schemas.openxmlformats.org/officeDocument/2006/relationships/hyperlink" Target="https://www.consultant.ru/document/Cons_doc_LAW_83079/" TargetMode="External"/><Relationship Id="rId17" Type="http://schemas.openxmlformats.org/officeDocument/2006/relationships/hyperlink" Target="https://base.garant.ru/210807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171925/" TargetMode="External"/><Relationship Id="rId20" Type="http://schemas.openxmlformats.org/officeDocument/2006/relationships/hyperlink" Target="https://base.garant.ru/40142328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4661/" TargetMode="External"/><Relationship Id="rId11" Type="http://schemas.openxmlformats.org/officeDocument/2006/relationships/hyperlink" Target="http://pravo.gov.ru/proxy/ips/?docbody=&amp;nd=10209064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ravo.gov.ru/proxy/ips/?docbody=&amp;nd=102073184" TargetMode="External"/><Relationship Id="rId15" Type="http://schemas.openxmlformats.org/officeDocument/2006/relationships/hyperlink" Target="https://www.consultant.ru/document/cons_doc_LAW_3515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avo.gov.ru/proxy/ips/?docbody=&amp;nd=102073185" TargetMode="External"/><Relationship Id="rId19" Type="http://schemas.openxmlformats.org/officeDocument/2006/relationships/hyperlink" Target="https://base.garant.ru/7083564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58750/" TargetMode="External"/><Relationship Id="rId14" Type="http://schemas.openxmlformats.org/officeDocument/2006/relationships/hyperlink" Target="https://www.consultant.ru/document/cons_doc_LAW_39768/" TargetMode="External"/><Relationship Id="rId22" Type="http://schemas.openxmlformats.org/officeDocument/2006/relationships/hyperlink" Target="https://pochinki.org/index.php/informirovanie-po-munitsipalnomu-zemelnomu-kontrolyu/235-teksty-normativno-pravovykh-aktov-reguliruyushchikh-osushchestvlenie-gosudarstvennogo-kontrolya-nadzora-munitsipalnogo-kontrolya/4378-resheniya-soveta-deputatov-pochinkovskogo-munitsipalnogo-okruga-ot-22-09-2021-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2022-11-10T11:13:00Z</dcterms:created>
  <dcterms:modified xsi:type="dcterms:W3CDTF">2022-11-17T12:45:00Z</dcterms:modified>
</cp:coreProperties>
</file>