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60" w:rsidRPr="00FC583A" w:rsidRDefault="00037A60" w:rsidP="00037A60">
      <w:pPr>
        <w:tabs>
          <w:tab w:val="left" w:pos="7250"/>
        </w:tabs>
        <w:jc w:val="center"/>
        <w:rPr>
          <w:rStyle w:val="FontStyle23"/>
          <w:b/>
        </w:rPr>
      </w:pPr>
      <w:r w:rsidRPr="00FC583A">
        <w:rPr>
          <w:rStyle w:val="FontStyle23"/>
          <w:b/>
        </w:rPr>
        <w:t xml:space="preserve">                                                                                        Утверждена </w:t>
      </w:r>
    </w:p>
    <w:p w:rsidR="00037A60" w:rsidRPr="00FC583A" w:rsidRDefault="00037A60" w:rsidP="00037A60">
      <w:pPr>
        <w:tabs>
          <w:tab w:val="left" w:pos="7250"/>
        </w:tabs>
        <w:rPr>
          <w:rStyle w:val="FontStyle23"/>
          <w:b/>
        </w:rPr>
      </w:pPr>
      <w:r w:rsidRPr="00FC583A">
        <w:rPr>
          <w:rStyle w:val="FontStyle23"/>
          <w:b/>
        </w:rPr>
        <w:t xml:space="preserve">                                                                                                 решением сельского Совета</w:t>
      </w:r>
    </w:p>
    <w:p w:rsidR="00037A60" w:rsidRPr="00FC583A" w:rsidRDefault="00037A60" w:rsidP="00037A60">
      <w:pPr>
        <w:rPr>
          <w:rStyle w:val="FontStyle23"/>
          <w:b/>
        </w:rPr>
      </w:pPr>
      <w:r w:rsidRPr="00FC583A">
        <w:rPr>
          <w:rStyle w:val="FontStyle23"/>
          <w:b/>
        </w:rPr>
        <w:t xml:space="preserve">                                                                                                </w:t>
      </w:r>
      <w:r>
        <w:rPr>
          <w:rStyle w:val="FontStyle23"/>
          <w:b/>
        </w:rPr>
        <w:t xml:space="preserve">    </w:t>
      </w:r>
      <w:r w:rsidRPr="00FC583A">
        <w:rPr>
          <w:rStyle w:val="FontStyle23"/>
          <w:b/>
        </w:rPr>
        <w:t xml:space="preserve"> Ужовского сельсовета</w:t>
      </w:r>
    </w:p>
    <w:p w:rsidR="00037A60" w:rsidRPr="00FC583A" w:rsidRDefault="00037A60" w:rsidP="00037A60">
      <w:pPr>
        <w:rPr>
          <w:rStyle w:val="FontStyle23"/>
          <w:b/>
        </w:rPr>
      </w:pPr>
      <w:r w:rsidRPr="00FC583A">
        <w:rPr>
          <w:rStyle w:val="FontStyle23"/>
          <w:b/>
        </w:rPr>
        <w:t xml:space="preserve">                                                                                                </w:t>
      </w:r>
      <w:r>
        <w:rPr>
          <w:rStyle w:val="FontStyle23"/>
          <w:b/>
        </w:rPr>
        <w:t xml:space="preserve">       </w:t>
      </w:r>
      <w:r w:rsidRPr="00FC583A">
        <w:rPr>
          <w:rStyle w:val="FontStyle23"/>
          <w:b/>
        </w:rPr>
        <w:t xml:space="preserve"> от 27.12.2017  № 53 </w:t>
      </w:r>
    </w:p>
    <w:p w:rsidR="00037A60" w:rsidRPr="00FC583A" w:rsidRDefault="00037A60" w:rsidP="00037A60">
      <w:pPr>
        <w:rPr>
          <w:b/>
          <w:sz w:val="26"/>
          <w:szCs w:val="26"/>
        </w:rPr>
      </w:pPr>
      <w:r w:rsidRPr="00FC583A">
        <w:rPr>
          <w:rStyle w:val="FontStyle23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FontStyle23"/>
          <w:b/>
          <w:sz w:val="24"/>
          <w:szCs w:val="24"/>
        </w:rPr>
        <w:t xml:space="preserve">   </w:t>
      </w:r>
      <w:r w:rsidRPr="00FC583A">
        <w:rPr>
          <w:rStyle w:val="FontStyle23"/>
          <w:b/>
          <w:sz w:val="24"/>
          <w:szCs w:val="24"/>
        </w:rPr>
        <w:t xml:space="preserve">(в ред. от </w:t>
      </w:r>
      <w:r w:rsidR="00FA6884">
        <w:rPr>
          <w:rStyle w:val="FontStyle23"/>
          <w:b/>
          <w:sz w:val="24"/>
          <w:szCs w:val="24"/>
        </w:rPr>
        <w:t>01.12</w:t>
      </w:r>
      <w:r w:rsidRPr="00FC583A">
        <w:rPr>
          <w:rStyle w:val="FontStyle23"/>
          <w:b/>
          <w:sz w:val="24"/>
          <w:szCs w:val="24"/>
        </w:rPr>
        <w:t xml:space="preserve">.2019г  № </w:t>
      </w:r>
      <w:r w:rsidR="00FA6884">
        <w:rPr>
          <w:rStyle w:val="FontStyle23"/>
          <w:b/>
          <w:sz w:val="24"/>
          <w:szCs w:val="24"/>
        </w:rPr>
        <w:t>18</w:t>
      </w:r>
      <w:r w:rsidRPr="00FC583A">
        <w:rPr>
          <w:rStyle w:val="FontStyle23"/>
          <w:b/>
          <w:sz w:val="24"/>
          <w:szCs w:val="24"/>
        </w:rPr>
        <w:t>)</w:t>
      </w:r>
    </w:p>
    <w:p w:rsidR="00037A60" w:rsidRPr="00C4460D" w:rsidRDefault="00037A60" w:rsidP="00037A60">
      <w:pPr>
        <w:rPr>
          <w:sz w:val="26"/>
          <w:szCs w:val="26"/>
        </w:rPr>
      </w:pPr>
    </w:p>
    <w:p w:rsidR="00037A60" w:rsidRPr="00C4460D" w:rsidRDefault="00037A60" w:rsidP="00037A60">
      <w:pPr>
        <w:rPr>
          <w:sz w:val="26"/>
          <w:szCs w:val="26"/>
        </w:rPr>
      </w:pPr>
    </w:p>
    <w:p w:rsidR="00037A60" w:rsidRPr="00C4460D" w:rsidRDefault="00037A60" w:rsidP="00037A60">
      <w:pPr>
        <w:rPr>
          <w:sz w:val="26"/>
          <w:szCs w:val="26"/>
        </w:rPr>
      </w:pPr>
    </w:p>
    <w:p w:rsidR="00037A60" w:rsidRPr="00C4460D" w:rsidRDefault="00037A60" w:rsidP="00037A60">
      <w:pPr>
        <w:rPr>
          <w:sz w:val="26"/>
          <w:szCs w:val="26"/>
        </w:rPr>
      </w:pPr>
    </w:p>
    <w:p w:rsidR="00037A60" w:rsidRPr="00C4460D" w:rsidRDefault="00037A60" w:rsidP="00037A60">
      <w:pPr>
        <w:rPr>
          <w:sz w:val="26"/>
          <w:szCs w:val="26"/>
        </w:rPr>
      </w:pPr>
    </w:p>
    <w:p w:rsidR="00037A60" w:rsidRPr="00C4460D" w:rsidRDefault="00037A60" w:rsidP="00037A60">
      <w:pPr>
        <w:rPr>
          <w:sz w:val="26"/>
          <w:szCs w:val="26"/>
        </w:rPr>
      </w:pPr>
    </w:p>
    <w:p w:rsidR="00037A60" w:rsidRPr="00C4460D" w:rsidRDefault="00037A60" w:rsidP="00037A60">
      <w:pPr>
        <w:rPr>
          <w:sz w:val="26"/>
          <w:szCs w:val="26"/>
        </w:rPr>
      </w:pPr>
    </w:p>
    <w:p w:rsidR="00037A60" w:rsidRDefault="00037A60" w:rsidP="00037A60">
      <w:pPr>
        <w:rPr>
          <w:sz w:val="26"/>
          <w:szCs w:val="26"/>
        </w:rPr>
      </w:pPr>
    </w:p>
    <w:p w:rsidR="00037A60" w:rsidRDefault="00037A60" w:rsidP="00037A60">
      <w:pPr>
        <w:rPr>
          <w:sz w:val="26"/>
          <w:szCs w:val="26"/>
        </w:rPr>
      </w:pPr>
    </w:p>
    <w:p w:rsidR="00037A60" w:rsidRDefault="00037A60" w:rsidP="00037A60">
      <w:pPr>
        <w:rPr>
          <w:sz w:val="26"/>
          <w:szCs w:val="26"/>
        </w:rPr>
      </w:pPr>
    </w:p>
    <w:p w:rsidR="00037A60" w:rsidRDefault="00037A60" w:rsidP="00037A60">
      <w:pPr>
        <w:tabs>
          <w:tab w:val="left" w:pos="2863"/>
        </w:tabs>
        <w:jc w:val="center"/>
        <w:rPr>
          <w:b/>
          <w:sz w:val="40"/>
          <w:szCs w:val="40"/>
        </w:rPr>
      </w:pPr>
      <w:r w:rsidRPr="00435534">
        <w:rPr>
          <w:b/>
          <w:sz w:val="40"/>
          <w:szCs w:val="40"/>
        </w:rPr>
        <w:t>ПРОГРАММА</w:t>
      </w:r>
    </w:p>
    <w:p w:rsidR="00037A60" w:rsidRPr="00435534" w:rsidRDefault="00037A60" w:rsidP="00037A60">
      <w:pPr>
        <w:rPr>
          <w:sz w:val="40"/>
          <w:szCs w:val="40"/>
        </w:rPr>
      </w:pPr>
    </w:p>
    <w:p w:rsidR="00037A60" w:rsidRDefault="00037A60" w:rsidP="00037A60">
      <w:pPr>
        <w:rPr>
          <w:sz w:val="40"/>
          <w:szCs w:val="40"/>
        </w:rPr>
      </w:pPr>
    </w:p>
    <w:p w:rsidR="00037A60" w:rsidRPr="00435534" w:rsidRDefault="00037A60" w:rsidP="00037A60">
      <w:pPr>
        <w:jc w:val="center"/>
        <w:rPr>
          <w:b/>
          <w:sz w:val="40"/>
          <w:szCs w:val="40"/>
        </w:rPr>
      </w:pPr>
      <w:r w:rsidRPr="00435534">
        <w:rPr>
          <w:b/>
          <w:sz w:val="40"/>
          <w:szCs w:val="40"/>
        </w:rPr>
        <w:t xml:space="preserve">«ФОРМИРОВАНИЕ КОМФОРТНОЙ ГОРОДСКОЙ СРЕДЫ </w:t>
      </w:r>
      <w:r>
        <w:rPr>
          <w:b/>
          <w:sz w:val="40"/>
          <w:szCs w:val="40"/>
        </w:rPr>
        <w:t xml:space="preserve">НА ТЕРРИТОРИИ УЖОВСКОГО </w:t>
      </w:r>
      <w:r w:rsidRPr="00435534">
        <w:rPr>
          <w:b/>
          <w:sz w:val="40"/>
          <w:szCs w:val="40"/>
        </w:rPr>
        <w:t>СЕЛЬСОВЕТА ПОЧИНКОВСКОГО МУНИЦИПАЛЬНОГО РАЙОНА</w:t>
      </w:r>
      <w:r>
        <w:rPr>
          <w:b/>
          <w:sz w:val="40"/>
          <w:szCs w:val="40"/>
        </w:rPr>
        <w:t xml:space="preserve"> НИЖЕГОРОДСКОЙ ОБЛАСТИ</w:t>
      </w:r>
      <w:r w:rsidRPr="00435534">
        <w:rPr>
          <w:b/>
          <w:sz w:val="40"/>
          <w:szCs w:val="40"/>
        </w:rPr>
        <w:t xml:space="preserve"> </w:t>
      </w:r>
    </w:p>
    <w:p w:rsidR="00037A60" w:rsidRPr="00435534" w:rsidRDefault="00037A60" w:rsidP="00037A60">
      <w:pPr>
        <w:jc w:val="center"/>
        <w:rPr>
          <w:b/>
          <w:sz w:val="40"/>
          <w:szCs w:val="40"/>
        </w:rPr>
      </w:pPr>
      <w:r w:rsidRPr="00435534">
        <w:rPr>
          <w:b/>
          <w:sz w:val="40"/>
          <w:szCs w:val="40"/>
        </w:rPr>
        <w:t>НА 2018-202</w:t>
      </w:r>
      <w:r>
        <w:rPr>
          <w:b/>
          <w:sz w:val="40"/>
          <w:szCs w:val="40"/>
        </w:rPr>
        <w:t>4</w:t>
      </w:r>
      <w:r w:rsidRPr="00435534">
        <w:rPr>
          <w:b/>
          <w:sz w:val="40"/>
          <w:szCs w:val="40"/>
        </w:rPr>
        <w:t xml:space="preserve"> ГОДЫ»</w:t>
      </w:r>
    </w:p>
    <w:p w:rsidR="00037A60" w:rsidRDefault="00037A60" w:rsidP="00037A60">
      <w:pPr>
        <w:pStyle w:val="a3"/>
        <w:shd w:val="clear" w:color="auto" w:fill="FFFFFF"/>
        <w:spacing w:line="324" w:lineRule="auto"/>
        <w:jc w:val="center"/>
        <w:rPr>
          <w:b/>
          <w:bCs/>
          <w:color w:val="000000"/>
        </w:rPr>
      </w:pPr>
    </w:p>
    <w:p w:rsidR="00037A60" w:rsidRDefault="00037A60" w:rsidP="00037A60">
      <w:pPr>
        <w:pStyle w:val="a3"/>
        <w:shd w:val="clear" w:color="auto" w:fill="FFFFFF"/>
        <w:spacing w:line="324" w:lineRule="auto"/>
        <w:jc w:val="center"/>
        <w:rPr>
          <w:b/>
          <w:bCs/>
          <w:color w:val="000000"/>
        </w:rPr>
      </w:pPr>
    </w:p>
    <w:p w:rsidR="00037A60" w:rsidRDefault="00037A60" w:rsidP="00037A60">
      <w:pPr>
        <w:pStyle w:val="a3"/>
        <w:shd w:val="clear" w:color="auto" w:fill="FFFFFF"/>
        <w:spacing w:line="324" w:lineRule="auto"/>
        <w:jc w:val="center"/>
        <w:rPr>
          <w:b/>
          <w:bCs/>
          <w:color w:val="000000"/>
        </w:rPr>
      </w:pPr>
    </w:p>
    <w:p w:rsidR="00C95130" w:rsidRDefault="00C95130" w:rsidP="005359F7">
      <w:pPr>
        <w:ind w:firstLine="30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</w:t>
      </w:r>
    </w:p>
    <w:p w:rsidR="00C95130" w:rsidRDefault="00C95130" w:rsidP="005359F7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000000"/>
          <w:sz w:val="27"/>
          <w:szCs w:val="27"/>
        </w:rPr>
        <w:t>Паспорт</w:t>
      </w:r>
    </w:p>
    <w:p w:rsidR="00C95130" w:rsidRDefault="00C95130" w:rsidP="005359F7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000000"/>
          <w:sz w:val="27"/>
          <w:szCs w:val="27"/>
        </w:rPr>
        <w:t>Муниципальной программы «Формирование современной городской среды на территории  Ужовского сельсовета Починковского   муниципального района Нижегородской области на 2018-2024 г.</w:t>
      </w:r>
      <w:r w:rsidR="00A83B64">
        <w:rPr>
          <w:rFonts w:eastAsia="Times New Roman"/>
          <w:b/>
          <w:bCs/>
          <w:color w:val="000000"/>
          <w:sz w:val="27"/>
          <w:szCs w:val="27"/>
        </w:rPr>
        <w:t>»</w:t>
      </w:r>
    </w:p>
    <w:p w:rsidR="00C95130" w:rsidRDefault="00C95130" w:rsidP="005359F7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000000"/>
          <w:sz w:val="27"/>
          <w:szCs w:val="27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203"/>
      </w:tblGrid>
      <w:tr w:rsidR="00C95130" w:rsidTr="00C9513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shd w:val="clear" w:color="auto" w:fill="FFFFFF"/>
              <w:jc w:val="both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Муниципальная программа </w:t>
            </w: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«Формирование современной городской среды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на территории  Ужовского сельсовета Починковского   муниципального района Нижегородской области на 2018-2024 г. год.»</w:t>
            </w:r>
          </w:p>
          <w:p w:rsidR="00C95130" w:rsidRDefault="00C95130" w:rsidP="005359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  (далее - Программа)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Федеральный Проект постановления правительства Российской Федерации                    "Об </w:t>
            </w: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>Заказчик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Администрация  Ужовского сельсовета Починковского муниципального района Нижегородской области 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Разработчик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Администрация  Ужовского сельсовета Починковского муниципального района Нижегородской области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Исполнители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Администрация  Ужовского сельсовета Починковского муниципального района Нижегородской области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целями Программы являются:</w:t>
            </w:r>
          </w:p>
        </w:tc>
      </w:tr>
      <w:tr w:rsidR="00C95130" w:rsidTr="00C95130">
        <w:trPr>
          <w:trHeight w:val="2218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создание комфортных и безопасных условий проживания граждан;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обеспечение жизненно важных социально-экономических интересов    Ужовского сельсовета Починковского муниципального района Нижегородской области</w:t>
            </w:r>
          </w:p>
        </w:tc>
      </w:tr>
      <w:tr w:rsidR="00C95130" w:rsidTr="00C951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организация искусственного освещения дворовых территорий;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создание условий для массового отдыха жителей сельсовета и организация обустройства мест массового пребывания населения;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совершенствование архитектурно - художественного облика сельсовета, размещение и содержание малых архитектурных форм;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выполнение озеленения придомовых территорий многоквартирных домов.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Основные задачи Программы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основными задачами Программы являются: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совершенствование жилищно-коммунального хозяйства села;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поддержание санитарного порядка на территории села;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Основные индикаторы реализации (целевые </w:t>
            </w: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>задания)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 xml:space="preserve">повышение доли отремонтированных дворовых территорий многоквартирных домов и мест </w:t>
            </w: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>массового пребывания населения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lastRenderedPageBreak/>
              <w:t>Срок реализации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2018-2024 годы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Перечень основных мероприятий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план мероприятий, предусмотренных муниципальной программой </w:t>
            </w: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«Формирование современной городской среды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на территории  Ужовского сельсовета Починковского   муниципального района Нижегородской области на 2018-2024 г. год.»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общий объем финансовых средств _</w:t>
            </w:r>
            <w:r w:rsidR="0066460C">
              <w:rPr>
                <w:rFonts w:eastAsia="Times New Roman"/>
                <w:color w:val="000000"/>
                <w:sz w:val="27"/>
                <w:szCs w:val="27"/>
              </w:rPr>
              <w:t>0</w:t>
            </w:r>
            <w:r>
              <w:rPr>
                <w:rFonts w:eastAsia="Times New Roman"/>
                <w:color w:val="000000"/>
                <w:sz w:val="27"/>
                <w:szCs w:val="27"/>
              </w:rPr>
              <w:t>____                                                      руб., из них: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федеральный бюджет -  </w:t>
            </w:r>
            <w:r w:rsidR="0066460C">
              <w:rPr>
                <w:rFonts w:eastAsia="Times New Roman"/>
                <w:color w:val="000000"/>
                <w:sz w:val="27"/>
                <w:szCs w:val="27"/>
              </w:rPr>
              <w:t>0</w:t>
            </w:r>
            <w:r>
              <w:rPr>
                <w:rFonts w:eastAsia="Times New Roman"/>
                <w:color w:val="000000"/>
                <w:sz w:val="27"/>
                <w:szCs w:val="27"/>
              </w:rPr>
              <w:t>.;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областной  бюджет – </w:t>
            </w:r>
            <w:r w:rsidR="0066460C">
              <w:rPr>
                <w:rFonts w:eastAsia="Times New Roman"/>
                <w:color w:val="000000"/>
                <w:sz w:val="27"/>
                <w:szCs w:val="27"/>
              </w:rPr>
              <w:t>0</w:t>
            </w:r>
            <w:r>
              <w:rPr>
                <w:rFonts w:eastAsia="Times New Roman"/>
                <w:color w:val="000000"/>
                <w:sz w:val="27"/>
                <w:szCs w:val="27"/>
              </w:rPr>
              <w:t> 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местный бюджет –</w:t>
            </w:r>
            <w:r w:rsidR="0066460C">
              <w:rPr>
                <w:rFonts w:eastAsia="Times New Roman"/>
                <w:color w:val="000000"/>
                <w:sz w:val="27"/>
                <w:szCs w:val="27"/>
              </w:rPr>
              <w:t xml:space="preserve">0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руб.</w:t>
            </w:r>
          </w:p>
        </w:tc>
      </w:tr>
      <w:tr w:rsidR="00C95130" w:rsidTr="00C95130">
        <w:trPr>
          <w:trHeight w:val="22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наиболее значимые социально-экономические результаты: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увеличение доли отремонтированных дворовых территорий многоквартирных домов;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улучшение внешнего облика города и мест массового пребывания населения;</w:t>
            </w:r>
          </w:p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C95130" w:rsidTr="00C9513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30" w:rsidRDefault="00C95130" w:rsidP="005359F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DE1C00" w:rsidRDefault="00DE1C00" w:rsidP="005359F7">
      <w:pPr>
        <w:pStyle w:val="Style6"/>
        <w:widowControl/>
        <w:spacing w:line="240" w:lineRule="auto"/>
        <w:jc w:val="left"/>
        <w:outlineLvl w:val="0"/>
        <w:rPr>
          <w:color w:val="000000"/>
          <w:sz w:val="27"/>
          <w:szCs w:val="27"/>
        </w:rPr>
      </w:pPr>
    </w:p>
    <w:p w:rsidR="00EF47CE" w:rsidRDefault="00EF47CE" w:rsidP="005359F7">
      <w:pPr>
        <w:pStyle w:val="Style6"/>
        <w:widowControl/>
        <w:spacing w:line="240" w:lineRule="auto"/>
        <w:ind w:left="614"/>
        <w:outlineLvl w:val="0"/>
        <w:rPr>
          <w:rStyle w:val="FontStyle24"/>
        </w:rPr>
      </w:pPr>
      <w:r>
        <w:rPr>
          <w:rStyle w:val="FontStyle24"/>
        </w:rPr>
        <w:t xml:space="preserve">Раздел 2. ТЕКСТОВАЯ ЧАСТЬ ПРОГРАММЫ </w:t>
      </w:r>
    </w:p>
    <w:p w:rsidR="00EF47CE" w:rsidRDefault="00EF47CE" w:rsidP="005359F7">
      <w:pPr>
        <w:pStyle w:val="Style6"/>
        <w:widowControl/>
        <w:spacing w:line="240" w:lineRule="auto"/>
        <w:ind w:left="614"/>
        <w:rPr>
          <w:rStyle w:val="FontStyle24"/>
        </w:rPr>
      </w:pPr>
      <w:r>
        <w:rPr>
          <w:rStyle w:val="FontStyle24"/>
        </w:rPr>
        <w:t xml:space="preserve">2.1. Характеристика текущего состояния сферы благоустройства в муниципальном образовании  </w:t>
      </w:r>
    </w:p>
    <w:p w:rsidR="00EF47CE" w:rsidRDefault="00EF47CE" w:rsidP="005359F7">
      <w:pPr>
        <w:pStyle w:val="Style8"/>
        <w:widowControl/>
        <w:spacing w:line="240" w:lineRule="auto"/>
        <w:rPr>
          <w:rStyle w:val="FontStyle23"/>
        </w:rPr>
      </w:pP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</w:rPr>
      </w:pPr>
      <w:r w:rsidRPr="00C74C29">
        <w:rPr>
          <w:rStyle w:val="FontStyle23"/>
        </w:rPr>
        <w:t xml:space="preserve">Разработка Программы обусловлена необходимостью создания условий для системного повышения качества и комфорта городской среды на территории сельсовета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>Починковского муниципального района на основе проведения комплексного благоустройства.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</w:rPr>
      </w:pPr>
      <w:r w:rsidRPr="00C74C29">
        <w:rPr>
          <w:rStyle w:val="FontStyle23"/>
        </w:rPr>
        <w:t xml:space="preserve">Реализация Программы включает в себя выполнение мероприятия 1- благоустройство дворовых территорий многоквартирных жилых домов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>сельсовета</w:t>
      </w:r>
      <w:r w:rsidR="008A4D02">
        <w:rPr>
          <w:rStyle w:val="FontStyle23"/>
        </w:rPr>
        <w:t xml:space="preserve"> и 2- </w:t>
      </w:r>
      <w:r w:rsidR="000335C1">
        <w:rPr>
          <w:rStyle w:val="FontStyle23"/>
        </w:rPr>
        <w:t>,</w:t>
      </w:r>
      <w:r w:rsidRPr="00C74C29">
        <w:rPr>
          <w:rStyle w:val="FontStyle23"/>
        </w:rPr>
        <w:t xml:space="preserve"> а также иных мероприятий, направленных на решение задач Программы.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 xml:space="preserve">Благоустройство территории - комплекс мероприятий по содержанию и уборке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 том числе,  предусмотренных Правилами благоустройства, обеспечения чистоты и порядка на территории муниципальных образований Починковского муниципального района Нижегородской области. 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</w:rPr>
      </w:pPr>
      <w:r w:rsidRPr="00C74C29">
        <w:rPr>
          <w:rStyle w:val="FontStyle23"/>
        </w:rPr>
        <w:t xml:space="preserve">В настоящее время на территории </w:t>
      </w:r>
      <w:r w:rsidR="00DE1C00" w:rsidRPr="00C74C29">
        <w:rPr>
          <w:color w:val="000000"/>
          <w:sz w:val="26"/>
          <w:szCs w:val="26"/>
        </w:rPr>
        <w:t>Ужовского</w:t>
      </w:r>
      <w:r w:rsidRPr="00C74C29">
        <w:rPr>
          <w:rStyle w:val="FontStyle23"/>
        </w:rPr>
        <w:t xml:space="preserve"> сельсовета расположены </w:t>
      </w:r>
      <w:r w:rsidRPr="00C74C29">
        <w:rPr>
          <w:rStyle w:val="FontStyle23"/>
          <w:color w:val="000000" w:themeColor="text1"/>
        </w:rPr>
        <w:t xml:space="preserve">более </w:t>
      </w:r>
      <w:r w:rsidR="000335C1">
        <w:rPr>
          <w:rStyle w:val="FontStyle23"/>
          <w:color w:val="000000" w:themeColor="text1"/>
        </w:rPr>
        <w:t>21</w:t>
      </w:r>
      <w:r w:rsidRPr="00C74C29">
        <w:rPr>
          <w:rStyle w:val="FontStyle23"/>
          <w:color w:val="000000" w:themeColor="text1"/>
        </w:rPr>
        <w:t xml:space="preserve"> многоквартирных жилых домов,</w:t>
      </w:r>
      <w:r w:rsidRPr="00C74C29">
        <w:rPr>
          <w:rStyle w:val="FontStyle23"/>
        </w:rPr>
        <w:t xml:space="preserve"> количество образуемых ими  дворовых территорий – </w:t>
      </w:r>
      <w:r w:rsidR="000335C1">
        <w:rPr>
          <w:rStyle w:val="FontStyle23"/>
        </w:rPr>
        <w:t>10</w:t>
      </w:r>
      <w:r w:rsidRPr="00C74C29">
        <w:rPr>
          <w:rStyle w:val="FontStyle23"/>
          <w:color w:val="FF0000"/>
        </w:rPr>
        <w:t>.</w:t>
      </w:r>
      <w:r w:rsidRPr="00C74C29">
        <w:rPr>
          <w:rStyle w:val="FontStyle23"/>
        </w:rPr>
        <w:t xml:space="preserve"> Текущее состояние большинства дворовых территорий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 xml:space="preserve">сельсовета не соответствует современным требованиям к местам проживания граждан, обусловленным нормами </w:t>
      </w:r>
      <w:hyperlink r:id="rId8" w:history="1">
        <w:r w:rsidRPr="00C74C29">
          <w:rPr>
            <w:rStyle w:val="FontStyle23"/>
          </w:rPr>
          <w:t>Градостроительного</w:t>
        </w:r>
      </w:hyperlink>
      <w:r w:rsidRPr="00C74C29">
        <w:rPr>
          <w:rStyle w:val="FontStyle23"/>
        </w:rPr>
        <w:t xml:space="preserve"> и </w:t>
      </w:r>
      <w:hyperlink r:id="rId9" w:history="1">
        <w:r w:rsidRPr="00C74C29">
          <w:rPr>
            <w:rStyle w:val="FontStyle23"/>
          </w:rPr>
          <w:t>Жилищного</w:t>
        </w:r>
      </w:hyperlink>
      <w:r w:rsidRPr="00C74C29">
        <w:rPr>
          <w:rStyle w:val="FontStyle23"/>
        </w:rPr>
        <w:t xml:space="preserve"> кодексов Российской Федерации. Необходимо увеличение существующей  ширины асфальтобетонного покрытия дворовых территорий и проездов МКД, в том числе, в целях обеспечения проезда специализированного транспорта </w:t>
      </w:r>
      <w:r w:rsidRPr="00C74C29">
        <w:rPr>
          <w:rStyle w:val="FontStyle23"/>
        </w:rPr>
        <w:lastRenderedPageBreak/>
        <w:t xml:space="preserve">(службы «Скорой помощи», пожарной охраны); в связи с ростом уровня автомобилизации возникла острая необходимость в организации дополнительных парковочных мест для временного хранения автомобилей. Кроме того, асфальтобетонные покрытия некоторых дворовых территорий и проездов имеет высокую степень износа. 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  <w:color w:val="000000" w:themeColor="text1"/>
        </w:rPr>
      </w:pPr>
      <w:r w:rsidRPr="00C74C29">
        <w:rPr>
          <w:rStyle w:val="FontStyle23"/>
        </w:rPr>
        <w:t xml:space="preserve">Проведенный анализ благоустройства дворовых территорий МКД показал наличие проблем с оснащенностью малыми архитектурными формами: </w:t>
      </w:r>
      <w:r w:rsidRPr="00C74C29">
        <w:rPr>
          <w:rStyle w:val="FontStyle23"/>
          <w:color w:val="000000" w:themeColor="text1"/>
        </w:rPr>
        <w:t xml:space="preserve">практически во всех дворах требуется установка или замена лавочек и урн для мусора. 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</w:rPr>
      </w:pPr>
      <w:r w:rsidRPr="00C74C29">
        <w:rPr>
          <w:rStyle w:val="FontStyle23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сложившуюся инфраструктуру территории дворов для определения функциональных зон и выполнения других мероприятий. Перечень дворовых территорий, нуждающихся в благоустройстве, приведен </w:t>
      </w:r>
      <w:r w:rsidRPr="00C74C29">
        <w:rPr>
          <w:rStyle w:val="FontStyle23"/>
          <w:b/>
          <w:i/>
        </w:rPr>
        <w:t>в приложении №</w:t>
      </w:r>
      <w:r w:rsidRPr="00C74C29">
        <w:rPr>
          <w:rStyle w:val="FontStyle23"/>
          <w:b/>
          <w:i/>
          <w:color w:val="FF0000"/>
        </w:rPr>
        <w:t xml:space="preserve"> </w:t>
      </w:r>
      <w:r w:rsidR="008A4D02">
        <w:rPr>
          <w:rStyle w:val="FontStyle23"/>
          <w:b/>
          <w:i/>
        </w:rPr>
        <w:t>3</w:t>
      </w:r>
      <w:r w:rsidRPr="00C74C29">
        <w:rPr>
          <w:rStyle w:val="FontStyle23"/>
        </w:rPr>
        <w:t xml:space="preserve"> к муниципальной программе.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33"/>
        <w:rPr>
          <w:rStyle w:val="FontStyle23"/>
        </w:rPr>
      </w:pPr>
      <w:r w:rsidRPr="00C74C29">
        <w:rPr>
          <w:rStyle w:val="FontStyle23"/>
        </w:rPr>
        <w:t xml:space="preserve">К вопросам местного значения, установленным Федеральным </w:t>
      </w:r>
      <w:hyperlink r:id="rId10" w:history="1">
        <w:r w:rsidRPr="00C74C29">
          <w:rPr>
            <w:rStyle w:val="FontStyle23"/>
            <w:u w:val="single"/>
          </w:rPr>
          <w:t>законом</w:t>
        </w:r>
      </w:hyperlink>
      <w:r w:rsidRPr="00C74C29">
        <w:rPr>
          <w:rStyle w:val="FontStyle23"/>
        </w:rPr>
        <w:t xml:space="preserve"> от 06.10.2003 N 131-ФЗ «Об общих принципах организации местного самоуправления в Российской Федерации», относятся создание условий и обустройство мест для массового отдыха жителей и организация общественных пространств муниципального образования.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 xml:space="preserve">Благоустройство муниципальных территорий общего пользования и мест массового отдыха населения - второе направление Программы, разрабатываемое  в целях обеспечения безопасности  и комфортности  использования указанных территорий. На территории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 xml:space="preserve">сельсовета выделена территория, нуждающаяся в благоустройстве в рассматриваемый период. 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>В ходе анализа существующего состояния объектов благоустройства выявлена необходимость замены асфальтобетонных  покрытий и брусчатки. Существующие элементы благоустройства (скамьи, урны, цветочницы) не в полной мере отвечают современным архитектурно-художественным и эстетическим требованиям, существующее благоустройство выполнено  отдельными участками, не всегда связанными друг другом стилистически.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23"/>
        <w:rPr>
          <w:rStyle w:val="FontStyle23"/>
        </w:rPr>
      </w:pPr>
      <w:r w:rsidRPr="00C74C29">
        <w:rPr>
          <w:rStyle w:val="FontStyle23"/>
        </w:rPr>
        <w:t>Использование программно-целевого метода для решения проблемы благоустройства дворовых территорий, развития и обустройства мест массового отдыха населения  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EF47CE" w:rsidRPr="00C74C29" w:rsidRDefault="006B6FD8" w:rsidP="005359F7">
      <w:pPr>
        <w:pStyle w:val="Style8"/>
        <w:widowControl/>
        <w:spacing w:line="240" w:lineRule="auto"/>
        <w:ind w:firstLine="0"/>
        <w:outlineLvl w:val="0"/>
        <w:rPr>
          <w:rStyle w:val="FontStyle23"/>
          <w:b/>
          <w:i/>
        </w:rPr>
      </w:pPr>
      <w:hyperlink w:anchor="bookmark1" w:history="1">
        <w:r w:rsidR="00EF47CE" w:rsidRPr="00C74C29">
          <w:rPr>
            <w:rStyle w:val="FontStyle23"/>
            <w:b/>
            <w:i/>
          </w:rPr>
          <w:t>Сведения</w:t>
        </w:r>
      </w:hyperlink>
      <w:r w:rsidR="00EF47CE" w:rsidRPr="00C74C29">
        <w:rPr>
          <w:rStyle w:val="FontStyle23"/>
          <w:b/>
          <w:i/>
        </w:rPr>
        <w:t xml:space="preserve"> о показателях (индикаторах) программы представлены в приложении № 1.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23"/>
        <w:rPr>
          <w:rStyle w:val="FontStyle23"/>
        </w:rPr>
      </w:pPr>
      <w:r w:rsidRPr="00C74C29">
        <w:rPr>
          <w:rStyle w:val="FontStyle23"/>
        </w:rPr>
        <w:t xml:space="preserve">Состав индикаторов Программы определен, исходя из принципа необходимости и достаточности информации для характеристики достижения цели и решения задач Программы. </w:t>
      </w:r>
    </w:p>
    <w:p w:rsidR="00EF47CE" w:rsidRPr="00C74C29" w:rsidRDefault="00EF47CE" w:rsidP="005359F7">
      <w:pPr>
        <w:pStyle w:val="Style6"/>
        <w:widowControl/>
        <w:spacing w:line="240" w:lineRule="auto"/>
        <w:ind w:left="1282" w:right="1282"/>
        <w:rPr>
          <w:rStyle w:val="FontStyle24"/>
        </w:rPr>
      </w:pPr>
    </w:p>
    <w:p w:rsidR="00EF47CE" w:rsidRPr="00C74C29" w:rsidRDefault="00EF47CE" w:rsidP="005359F7">
      <w:pPr>
        <w:pStyle w:val="Style6"/>
        <w:widowControl/>
        <w:spacing w:line="240" w:lineRule="auto"/>
        <w:ind w:left="1282" w:right="1282"/>
        <w:rPr>
          <w:rStyle w:val="FontStyle24"/>
        </w:rPr>
      </w:pPr>
      <w:r w:rsidRPr="00C74C29">
        <w:rPr>
          <w:rStyle w:val="FontStyle24"/>
        </w:rPr>
        <w:t>2.2. Приоритеты политики благоустройства, формулировка целей и постановка задач Программы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7"/>
        <w:rPr>
          <w:rStyle w:val="FontStyle23"/>
        </w:rPr>
      </w:pPr>
    </w:p>
    <w:p w:rsidR="00EF47CE" w:rsidRPr="00C74C29" w:rsidRDefault="00EF47CE" w:rsidP="005359F7">
      <w:pPr>
        <w:pStyle w:val="Style8"/>
        <w:widowControl/>
        <w:spacing w:line="240" w:lineRule="auto"/>
        <w:ind w:firstLine="547"/>
        <w:rPr>
          <w:rStyle w:val="FontStyle23"/>
        </w:rPr>
      </w:pPr>
      <w:r w:rsidRPr="00C74C29">
        <w:rPr>
          <w:rStyle w:val="FontStyle23"/>
        </w:rPr>
        <w:t xml:space="preserve">Стратегической целью муниципальной программы  на период 2018-2024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 достигается путем реализации мероприятий по благоустройству территории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>сельсовета.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7"/>
        <w:rPr>
          <w:rStyle w:val="FontStyle23"/>
        </w:rPr>
      </w:pPr>
      <w:r w:rsidRPr="00C74C29">
        <w:rPr>
          <w:rStyle w:val="FontStyle23"/>
        </w:rPr>
        <w:t>Задачи для достижения поставленной цели следующие: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7"/>
        <w:rPr>
          <w:rStyle w:val="FontStyle23"/>
        </w:rPr>
      </w:pPr>
      <w:r w:rsidRPr="00C74C29">
        <w:rPr>
          <w:rStyle w:val="FontStyle23"/>
        </w:rPr>
        <w:t>-</w:t>
      </w:r>
      <w:r w:rsidRPr="00C74C29">
        <w:rPr>
          <w:rStyle w:val="FontStyle23"/>
        </w:rPr>
        <w:tab/>
        <w:t xml:space="preserve">создание комфортных условий проживания населения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 xml:space="preserve">сельсовета Починковского муниципального района на основе проведения благоустройства дворовых территорий,  территорий общего пользования и мест массового отдыха населения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>сельсовета;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7"/>
        <w:rPr>
          <w:rStyle w:val="FontStyle23"/>
        </w:rPr>
      </w:pPr>
      <w:r w:rsidRPr="00C74C29">
        <w:rPr>
          <w:rStyle w:val="FontStyle23"/>
        </w:rPr>
        <w:t>-</w:t>
      </w:r>
      <w:r w:rsidRPr="00C74C29">
        <w:rPr>
          <w:rStyle w:val="FontStyle23"/>
        </w:rPr>
        <w:tab/>
        <w:t>создание достойных условий для развития культуры отдыха и организации досуга для жителей района;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7"/>
        <w:rPr>
          <w:rStyle w:val="FontStyle23"/>
        </w:rPr>
      </w:pPr>
      <w:r w:rsidRPr="00C74C29">
        <w:rPr>
          <w:rStyle w:val="FontStyle23"/>
        </w:rPr>
        <w:lastRenderedPageBreak/>
        <w:t>- повышение уровня вовлеченности заинтересованных граждан и организаций в реализацию мероприятий по благоустройству       территории       муниципальных образований.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33"/>
        <w:rPr>
          <w:rStyle w:val="FontStyle23"/>
        </w:rPr>
      </w:pPr>
      <w:r w:rsidRPr="00C74C29">
        <w:rPr>
          <w:rStyle w:val="FontStyle23"/>
        </w:rPr>
        <w:t>Реализация цели и задач Программы будет осуществляться за счет выполнения системы мероприятий по основным направлениям Программы:</w:t>
      </w:r>
    </w:p>
    <w:p w:rsidR="00EF47CE" w:rsidRPr="00C74C29" w:rsidRDefault="00EF47CE" w:rsidP="005359F7">
      <w:pPr>
        <w:pStyle w:val="Style8"/>
        <w:widowControl/>
        <w:numPr>
          <w:ilvl w:val="0"/>
          <w:numId w:val="1"/>
        </w:numPr>
        <w:spacing w:line="240" w:lineRule="auto"/>
        <w:jc w:val="left"/>
        <w:rPr>
          <w:rStyle w:val="FontStyle23"/>
        </w:rPr>
      </w:pPr>
      <w:r w:rsidRPr="00C74C29">
        <w:rPr>
          <w:rStyle w:val="FontStyle23"/>
        </w:rPr>
        <w:t>благоустройство дворовых территорий;</w:t>
      </w:r>
    </w:p>
    <w:p w:rsidR="00EF47CE" w:rsidRPr="00C74C29" w:rsidRDefault="00EF47CE" w:rsidP="005359F7">
      <w:pPr>
        <w:pStyle w:val="Style8"/>
        <w:widowControl/>
        <w:numPr>
          <w:ilvl w:val="0"/>
          <w:numId w:val="1"/>
        </w:numPr>
        <w:spacing w:line="240" w:lineRule="auto"/>
        <w:jc w:val="left"/>
        <w:rPr>
          <w:rStyle w:val="FontStyle23"/>
        </w:rPr>
      </w:pPr>
      <w:r w:rsidRPr="00C74C29">
        <w:rPr>
          <w:rStyle w:val="FontStyle23"/>
        </w:rPr>
        <w:t>благоустройство муниципальных территорий общего пользования и мест массового отдыха населения.</w:t>
      </w:r>
    </w:p>
    <w:p w:rsidR="00EF47CE" w:rsidRPr="00C74C29" w:rsidRDefault="00EF47CE" w:rsidP="005359F7">
      <w:pPr>
        <w:pStyle w:val="Style8"/>
        <w:widowControl/>
        <w:numPr>
          <w:ilvl w:val="0"/>
          <w:numId w:val="1"/>
        </w:numPr>
        <w:spacing w:line="240" w:lineRule="auto"/>
        <w:jc w:val="left"/>
        <w:rPr>
          <w:rStyle w:val="FontStyle23"/>
        </w:rPr>
      </w:pPr>
      <w:r w:rsidRPr="00C74C29">
        <w:rPr>
          <w:rStyle w:val="FontStyle23"/>
        </w:rPr>
        <w:t>иные мероприятия</w:t>
      </w:r>
    </w:p>
    <w:p w:rsidR="00EF47CE" w:rsidRPr="00C74C29" w:rsidRDefault="00EF47CE" w:rsidP="005359F7">
      <w:pPr>
        <w:pStyle w:val="Style8"/>
        <w:widowControl/>
        <w:spacing w:line="240" w:lineRule="auto"/>
        <w:ind w:left="979" w:firstLine="0"/>
        <w:jc w:val="left"/>
        <w:rPr>
          <w:rStyle w:val="FontStyle23"/>
        </w:rPr>
      </w:pPr>
    </w:p>
    <w:p w:rsidR="00EF47CE" w:rsidRPr="00C74C29" w:rsidRDefault="00EF47CE" w:rsidP="005359F7">
      <w:pPr>
        <w:pStyle w:val="Style8"/>
        <w:widowControl/>
        <w:spacing w:line="240" w:lineRule="auto"/>
        <w:ind w:firstLine="533"/>
        <w:rPr>
          <w:rStyle w:val="FontStyle23"/>
        </w:rPr>
      </w:pPr>
      <w:r w:rsidRPr="00C74C29">
        <w:rPr>
          <w:rStyle w:val="FontStyle23"/>
        </w:rPr>
        <w:t>Комплексное благоустройство дворовых территорий позволит поддержать их в удовлетворительном состоянии, повысить уровень комфортности, выполнить архитектурно-планировочную организацию территории, обеспечить здоровые условия отдыха и жизни жителей.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  <w:color w:val="000000" w:themeColor="text1"/>
        </w:rPr>
      </w:pPr>
      <w:r w:rsidRPr="00C74C29">
        <w:rPr>
          <w:rStyle w:val="FontStyle23"/>
          <w:color w:val="000000" w:themeColor="text1"/>
        </w:rPr>
        <w:t xml:space="preserve">Все работы по благоустройству территорий должны соответствовать требованиям обеспечения доступности для маломобильных групп населения. 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>Реализация указанных мероприятий должна осуществляться в комплексе с реализацией программ развития инженерной, транспортной и социальной инфраструктуры муниципального образования.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>Повышение уровня вовлеченности граждан и организаций в реализацию мероприятий по благоустройству является одной из важнейших задач Программы и обеспечивается путем:</w:t>
      </w:r>
    </w:p>
    <w:p w:rsidR="00EF47CE" w:rsidRPr="00C74C29" w:rsidRDefault="00EF47CE" w:rsidP="005359F7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23"/>
        </w:rPr>
      </w:pPr>
      <w:r w:rsidRPr="00C74C29">
        <w:rPr>
          <w:rStyle w:val="FontStyle23"/>
        </w:rPr>
        <w:t>разработки, общественных обсуждений и утверждения органами местного самоуправления правил благоустройства в соответствие с Методическими рекомендациями Минстроя России, включающими порядок вовлечения граждан, организаций в реализацию проектов по благоустройству;</w:t>
      </w:r>
    </w:p>
    <w:p w:rsidR="00EF47CE" w:rsidRPr="00C74C29" w:rsidRDefault="00EF47CE" w:rsidP="005359F7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23"/>
        </w:rPr>
      </w:pPr>
      <w:r w:rsidRPr="00C74C29">
        <w:rPr>
          <w:rStyle w:val="FontStyle23"/>
        </w:rPr>
        <w:t>вовлечение граждан и организаций в процесс обсуждений проектов муниципальных программ, отбора дворовых территорий, общественных территорий для включения в муниципальные программы.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</w:p>
    <w:p w:rsidR="00EF47CE" w:rsidRPr="00C74C29" w:rsidRDefault="00EF47CE" w:rsidP="005359F7">
      <w:pPr>
        <w:pStyle w:val="Style6"/>
        <w:widowControl/>
        <w:spacing w:line="240" w:lineRule="auto"/>
        <w:ind w:left="1282" w:right="1282"/>
        <w:rPr>
          <w:rStyle w:val="FontStyle24"/>
        </w:rPr>
      </w:pPr>
      <w:r w:rsidRPr="00C74C29">
        <w:rPr>
          <w:rStyle w:val="FontStyle24"/>
        </w:rPr>
        <w:t>2.3. Прогноз ожидаемых результатов реализации Программы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 xml:space="preserve">Результатом реализации Программы является достижение цели по созданию условий для системного повышения качества и комфорта городской среды на основе проведения комплексного благоустройства территорий в границах </w:t>
      </w:r>
      <w:r w:rsidR="00DE1C00" w:rsidRPr="00C74C29">
        <w:rPr>
          <w:color w:val="000000"/>
          <w:sz w:val="26"/>
          <w:szCs w:val="26"/>
        </w:rPr>
        <w:t>Ужовского</w:t>
      </w:r>
      <w:r w:rsidR="00DE1C00" w:rsidRPr="00C74C29">
        <w:rPr>
          <w:rStyle w:val="FontStyle23"/>
        </w:rPr>
        <w:t xml:space="preserve"> </w:t>
      </w:r>
      <w:r w:rsidRPr="00C74C29">
        <w:rPr>
          <w:rStyle w:val="FontStyle23"/>
        </w:rPr>
        <w:t>сельсовета.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</w:p>
    <w:p w:rsidR="00EF47CE" w:rsidRPr="00C74C29" w:rsidRDefault="00EF47CE" w:rsidP="005359F7">
      <w:pPr>
        <w:pStyle w:val="Style20"/>
        <w:widowControl/>
        <w:spacing w:line="240" w:lineRule="auto"/>
        <w:ind w:left="768"/>
        <w:rPr>
          <w:rStyle w:val="FontStyle24"/>
        </w:rPr>
      </w:pPr>
    </w:p>
    <w:p w:rsidR="00EF47CE" w:rsidRPr="00C74C29" w:rsidRDefault="00EF47CE" w:rsidP="005359F7">
      <w:pPr>
        <w:pStyle w:val="Style6"/>
        <w:widowControl/>
        <w:spacing w:line="240" w:lineRule="auto"/>
        <w:ind w:left="1282" w:right="1282"/>
        <w:rPr>
          <w:rStyle w:val="FontStyle24"/>
        </w:rPr>
      </w:pPr>
      <w:r w:rsidRPr="00C74C29">
        <w:rPr>
          <w:rStyle w:val="FontStyle24"/>
        </w:rPr>
        <w:t>2.4. Сроки и этапы реализации муниципальной программы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>Программа будет реализовываться в период с 2018 года по 2024 год.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67"/>
        <w:rPr>
          <w:rStyle w:val="FontStyle23"/>
        </w:rPr>
      </w:pPr>
      <w:r w:rsidRPr="00C74C29">
        <w:rPr>
          <w:rStyle w:val="FontStyle23"/>
        </w:rPr>
        <w:t xml:space="preserve">Муниципальная программа реализуется в один этап, учитывает положения </w:t>
      </w:r>
      <w:r w:rsidRPr="00C74C29">
        <w:rPr>
          <w:rStyle w:val="FontStyle23"/>
          <w:bCs/>
        </w:rPr>
        <w:t xml:space="preserve">государственной программы "Формирование современной городской среды на территории Нижегородской области на 2018-2024 годы" и </w:t>
      </w:r>
      <w:r w:rsidRPr="00C74C29">
        <w:rPr>
          <w:rStyle w:val="FontStyle23"/>
        </w:rPr>
        <w:t>Стратегии экономической безопасности Российской Федерации на период до 2030 года, утвержденной Указом Президента Российской Федерации от 13 мая 2017 года № 208.</w:t>
      </w:r>
    </w:p>
    <w:p w:rsidR="00EF47CE" w:rsidRPr="00C74C29" w:rsidRDefault="00EF47CE" w:rsidP="005359F7">
      <w:pPr>
        <w:pStyle w:val="Style20"/>
        <w:widowControl/>
        <w:spacing w:line="240" w:lineRule="auto"/>
        <w:ind w:left="768"/>
        <w:rPr>
          <w:rStyle w:val="FontStyle24"/>
        </w:rPr>
      </w:pPr>
    </w:p>
    <w:p w:rsidR="00EF47CE" w:rsidRPr="00C74C29" w:rsidRDefault="00EF47CE" w:rsidP="005359F7">
      <w:pPr>
        <w:pStyle w:val="Style6"/>
        <w:widowControl/>
        <w:spacing w:line="240" w:lineRule="auto"/>
        <w:ind w:left="1282" w:right="1282"/>
        <w:rPr>
          <w:rStyle w:val="FontStyle24"/>
        </w:rPr>
      </w:pPr>
      <w:r w:rsidRPr="00C74C29">
        <w:rPr>
          <w:rStyle w:val="FontStyle24"/>
        </w:rPr>
        <w:t>2.5. Объем средств, необходимых на реализацию программы за счет всех источников финансирования на каждый год реализации программы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  <w:color w:val="000000" w:themeColor="text1"/>
        </w:rPr>
      </w:pPr>
      <w:r w:rsidRPr="00C74C29">
        <w:rPr>
          <w:rStyle w:val="FontStyle23"/>
          <w:color w:val="000000" w:themeColor="text1"/>
        </w:rPr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муниципального образования  Починковский муниципальный район Нижегородской области.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  <w:color w:val="000000" w:themeColor="text1"/>
        </w:rPr>
      </w:pPr>
      <w:r w:rsidRPr="00C74C29">
        <w:rPr>
          <w:rStyle w:val="FontStyle23"/>
          <w:color w:val="000000" w:themeColor="text1"/>
        </w:rPr>
        <w:lastRenderedPageBreak/>
        <w:t>Субсидии предоставляются в целях оказания финансовой поддержки при исполнении расходных обязательств Починковскому муниципальному району для последующей поддержки программ  формирования комфортной городской среды</w:t>
      </w:r>
      <w:r w:rsidR="00DE1C00" w:rsidRPr="00C74C29">
        <w:rPr>
          <w:color w:val="000000"/>
          <w:sz w:val="26"/>
          <w:szCs w:val="26"/>
        </w:rPr>
        <w:t xml:space="preserve"> Ужовского</w:t>
      </w:r>
      <w:r w:rsidRPr="00C74C29">
        <w:rPr>
          <w:rStyle w:val="FontStyle23"/>
          <w:color w:val="000000" w:themeColor="text1"/>
        </w:rPr>
        <w:t xml:space="preserve"> сельсовета. 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 xml:space="preserve">Общий объем финансирования Программы составляет </w:t>
      </w:r>
      <w:r w:rsidRPr="00C74C29">
        <w:rPr>
          <w:i/>
          <w:iCs/>
          <w:color w:val="000000"/>
          <w:sz w:val="26"/>
          <w:szCs w:val="26"/>
        </w:rPr>
        <w:t>_____</w:t>
      </w:r>
      <w:r w:rsidR="005359F7">
        <w:rPr>
          <w:i/>
          <w:iCs/>
          <w:color w:val="000000"/>
          <w:sz w:val="26"/>
          <w:szCs w:val="26"/>
        </w:rPr>
        <w:t>0</w:t>
      </w:r>
      <w:r w:rsidRPr="00C74C29">
        <w:rPr>
          <w:i/>
          <w:iCs/>
          <w:color w:val="000000"/>
          <w:sz w:val="26"/>
          <w:szCs w:val="26"/>
        </w:rPr>
        <w:t>____</w:t>
      </w:r>
      <w:r w:rsidRPr="00C74C29">
        <w:rPr>
          <w:rStyle w:val="FontStyle23"/>
        </w:rPr>
        <w:t xml:space="preserve"> тыс. рублей, в том числе:</w:t>
      </w:r>
    </w:p>
    <w:p w:rsidR="00EF47CE" w:rsidRPr="00C74C29" w:rsidRDefault="00EF47CE" w:rsidP="005359F7">
      <w:pPr>
        <w:pStyle w:val="Style8"/>
        <w:widowControl/>
        <w:spacing w:line="240" w:lineRule="auto"/>
        <w:ind w:left="547" w:firstLine="0"/>
        <w:jc w:val="left"/>
        <w:rPr>
          <w:rStyle w:val="FontStyle23"/>
        </w:rPr>
      </w:pPr>
      <w:r w:rsidRPr="00C74C29">
        <w:rPr>
          <w:rStyle w:val="FontStyle23"/>
        </w:rPr>
        <w:t>средства федерального бюджета _</w:t>
      </w:r>
      <w:r w:rsidR="0066460C">
        <w:rPr>
          <w:rStyle w:val="FontStyle23"/>
        </w:rPr>
        <w:t>0</w:t>
      </w:r>
      <w:r w:rsidRPr="00C74C29">
        <w:rPr>
          <w:rStyle w:val="FontStyle23"/>
        </w:rPr>
        <w:t>_ тыс.руб.</w:t>
      </w:r>
    </w:p>
    <w:p w:rsidR="00EF47CE" w:rsidRPr="00C74C29" w:rsidRDefault="00EF47CE" w:rsidP="005359F7">
      <w:pPr>
        <w:pStyle w:val="Style8"/>
        <w:widowControl/>
        <w:spacing w:line="240" w:lineRule="auto"/>
        <w:ind w:left="547" w:firstLine="0"/>
        <w:jc w:val="left"/>
        <w:rPr>
          <w:rStyle w:val="FontStyle23"/>
        </w:rPr>
      </w:pPr>
      <w:r w:rsidRPr="00C74C29">
        <w:rPr>
          <w:rStyle w:val="FontStyle23"/>
        </w:rPr>
        <w:t>средства областного бюджета__</w:t>
      </w:r>
      <w:r w:rsidR="0066460C">
        <w:rPr>
          <w:rStyle w:val="FontStyle23"/>
        </w:rPr>
        <w:t>0</w:t>
      </w:r>
      <w:r w:rsidRPr="00C74C29">
        <w:rPr>
          <w:rStyle w:val="FontStyle23"/>
        </w:rPr>
        <w:t>_ тыс.руб.</w:t>
      </w:r>
    </w:p>
    <w:p w:rsidR="00EF47CE" w:rsidRPr="00C74C29" w:rsidRDefault="00EF47CE" w:rsidP="005359F7">
      <w:pPr>
        <w:pStyle w:val="Style8"/>
        <w:widowControl/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 xml:space="preserve">средства местного бюджета </w:t>
      </w:r>
      <w:r w:rsidRPr="00C74C29">
        <w:rPr>
          <w:rStyle w:val="FontStyle23"/>
          <w:rFonts w:eastAsiaTheme="minorEastAsia"/>
          <w:u w:val="single"/>
        </w:rPr>
        <w:t xml:space="preserve">  </w:t>
      </w:r>
      <w:r w:rsidR="0066460C">
        <w:rPr>
          <w:rStyle w:val="FontStyle23"/>
          <w:rFonts w:eastAsiaTheme="minorEastAsia"/>
          <w:u w:val="single"/>
        </w:rPr>
        <w:t>0</w:t>
      </w:r>
      <w:r w:rsidRPr="00C74C29">
        <w:rPr>
          <w:rStyle w:val="FontStyle23"/>
          <w:rFonts w:eastAsiaTheme="minorEastAsia"/>
          <w:u w:val="single"/>
        </w:rPr>
        <w:t xml:space="preserve">  </w:t>
      </w:r>
      <w:r w:rsidRPr="00C74C29">
        <w:rPr>
          <w:rStyle w:val="FontStyle23"/>
          <w:rFonts w:eastAsiaTheme="minorEastAsia"/>
        </w:rPr>
        <w:t>тыс.руб (не менее 10% от предоставляемых субсидий)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28"/>
        <w:rPr>
          <w:rStyle w:val="FontStyle23"/>
        </w:rPr>
      </w:pPr>
      <w:r w:rsidRPr="00C74C29">
        <w:rPr>
          <w:rStyle w:val="FontStyle23"/>
        </w:rPr>
        <w:t>В разрезе направлений Программы необходимый объем финансирования: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>Направление 1. Благоустройство дворовых территорий    __</w:t>
      </w:r>
      <w:r w:rsidR="0066460C">
        <w:rPr>
          <w:rStyle w:val="FontStyle23"/>
        </w:rPr>
        <w:t>0</w:t>
      </w:r>
      <w:r w:rsidRPr="00C74C29">
        <w:rPr>
          <w:rStyle w:val="FontStyle23"/>
        </w:rPr>
        <w:t>__ тыс. рублей.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28"/>
        <w:rPr>
          <w:rStyle w:val="FontStyle23"/>
        </w:rPr>
      </w:pPr>
      <w:r w:rsidRPr="00C74C29">
        <w:rPr>
          <w:rStyle w:val="FontStyle23"/>
        </w:rPr>
        <w:t>Направление 2. Благоустройство мест общего пользования и массового отдыха населения -  ___</w:t>
      </w:r>
      <w:r w:rsidR="0066460C">
        <w:rPr>
          <w:rStyle w:val="FontStyle23"/>
        </w:rPr>
        <w:t>0</w:t>
      </w:r>
      <w:r w:rsidRPr="00C74C29">
        <w:rPr>
          <w:rStyle w:val="FontStyle23"/>
        </w:rPr>
        <w:t>____ тыс. рублей.</w:t>
      </w:r>
    </w:p>
    <w:p w:rsidR="00EF47CE" w:rsidRPr="00C74C29" w:rsidRDefault="006B6FD8" w:rsidP="005359F7">
      <w:pPr>
        <w:pStyle w:val="Style8"/>
        <w:widowControl/>
        <w:spacing w:line="240" w:lineRule="auto"/>
        <w:outlineLvl w:val="0"/>
        <w:rPr>
          <w:rStyle w:val="FontStyle23"/>
          <w:b/>
          <w:i/>
        </w:rPr>
      </w:pPr>
      <w:hyperlink w:anchor="bookmark0" w:history="1">
        <w:bookmarkStart w:id="0" w:name="bookmark0"/>
        <w:r w:rsidR="00EF47CE" w:rsidRPr="00C74C29">
          <w:rPr>
            <w:rStyle w:val="FontStyle23"/>
            <w:b/>
            <w:i/>
          </w:rPr>
          <w:t>Р</w:t>
        </w:r>
        <w:bookmarkEnd w:id="0"/>
        <w:r w:rsidR="00EF47CE" w:rsidRPr="00C74C29">
          <w:rPr>
            <w:rStyle w:val="FontStyle23"/>
            <w:b/>
            <w:i/>
          </w:rPr>
          <w:t>есурсное обеспечение</w:t>
        </w:r>
      </w:hyperlink>
      <w:r w:rsidR="00EF47CE" w:rsidRPr="00C74C29">
        <w:rPr>
          <w:rStyle w:val="FontStyle23"/>
          <w:b/>
          <w:i/>
        </w:rPr>
        <w:t xml:space="preserve"> реализации Программы представлено в приложении </w:t>
      </w:r>
      <w:r w:rsidR="00EF47CE" w:rsidRPr="00C74C29">
        <w:rPr>
          <w:rStyle w:val="FontStyle23"/>
          <w:b/>
          <w:i/>
          <w:lang w:val="en-US"/>
        </w:rPr>
        <w:t>N</w:t>
      </w:r>
      <w:r w:rsidR="00EF47CE" w:rsidRPr="00C74C29">
        <w:rPr>
          <w:rStyle w:val="FontStyle23"/>
          <w:b/>
          <w:i/>
        </w:rPr>
        <w:t xml:space="preserve"> </w:t>
      </w:r>
      <w:r w:rsidR="008A4D02">
        <w:rPr>
          <w:rStyle w:val="FontStyle23"/>
          <w:b/>
          <w:i/>
        </w:rPr>
        <w:t>2</w:t>
      </w:r>
      <w:r w:rsidR="00EF47CE" w:rsidRPr="00C74C29">
        <w:rPr>
          <w:rStyle w:val="FontStyle23"/>
          <w:b/>
          <w:i/>
        </w:rPr>
        <w:t>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4"/>
          <w:b w:val="0"/>
          <w:bCs w:val="0"/>
        </w:rPr>
      </w:pPr>
      <w:r w:rsidRPr="00C74C29">
        <w:rPr>
          <w:rStyle w:val="FontStyle23"/>
        </w:rPr>
        <w:t>Софинансирование работ из дополнительного перечня за счет средств, полученных муниципальными образованиями  в качестве субсидии,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менее  20  процентов от стоимости мероприятий по благоустройству дворовой территории.</w:t>
      </w:r>
    </w:p>
    <w:p w:rsidR="00EF47CE" w:rsidRPr="00C74C29" w:rsidRDefault="00EF47CE" w:rsidP="005359F7">
      <w:pPr>
        <w:pStyle w:val="Style1"/>
        <w:widowControl/>
        <w:spacing w:line="240" w:lineRule="auto"/>
        <w:rPr>
          <w:rStyle w:val="FontStyle24"/>
        </w:rPr>
      </w:pPr>
      <w:r w:rsidRPr="00C74C29">
        <w:rPr>
          <w:rStyle w:val="FontStyle24"/>
        </w:rPr>
        <w:t>2.6. Перечень мероприятий Программы</w:t>
      </w:r>
    </w:p>
    <w:p w:rsidR="00EF47CE" w:rsidRPr="00C74C29" w:rsidRDefault="00EF47CE" w:rsidP="005359F7">
      <w:pPr>
        <w:pStyle w:val="Style11"/>
        <w:widowControl/>
        <w:spacing w:line="240" w:lineRule="auto"/>
        <w:ind w:left="552" w:right="1555"/>
        <w:jc w:val="left"/>
        <w:rPr>
          <w:rStyle w:val="FontStyle23"/>
        </w:rPr>
      </w:pPr>
      <w:r w:rsidRPr="00C74C29">
        <w:rPr>
          <w:rStyle w:val="FontStyle23"/>
        </w:rPr>
        <w:t xml:space="preserve">Программой предусмотрена реализация двух направлений: </w:t>
      </w:r>
    </w:p>
    <w:p w:rsidR="00EF47CE" w:rsidRPr="00C74C29" w:rsidRDefault="00EF47CE" w:rsidP="005359F7">
      <w:pPr>
        <w:pStyle w:val="Style8"/>
        <w:widowControl/>
        <w:numPr>
          <w:ilvl w:val="0"/>
          <w:numId w:val="3"/>
        </w:numPr>
        <w:spacing w:line="240" w:lineRule="auto"/>
        <w:ind w:right="-23"/>
        <w:rPr>
          <w:rStyle w:val="FontStyle23"/>
        </w:rPr>
      </w:pPr>
      <w:r w:rsidRPr="00C74C29">
        <w:rPr>
          <w:rStyle w:val="FontStyle23"/>
        </w:rPr>
        <w:t>благоустройство дворовых территорий (</w:t>
      </w:r>
      <w:r w:rsidRPr="00C74C29">
        <w:rPr>
          <w:rStyle w:val="FontStyle23"/>
          <w:b/>
          <w:i/>
        </w:rPr>
        <w:t>Приложение №3</w:t>
      </w:r>
      <w:r w:rsidRPr="00C74C29">
        <w:rPr>
          <w:rStyle w:val="FontStyle23"/>
          <w:i/>
        </w:rPr>
        <w:t>)</w:t>
      </w:r>
      <w:r w:rsidRPr="00C74C29">
        <w:rPr>
          <w:rStyle w:val="FontStyle23"/>
        </w:rPr>
        <w:t>;</w:t>
      </w:r>
    </w:p>
    <w:p w:rsidR="00EF47CE" w:rsidRPr="00C74C29" w:rsidRDefault="006B6FD8" w:rsidP="005359F7">
      <w:pPr>
        <w:pStyle w:val="Style8"/>
        <w:widowControl/>
        <w:spacing w:line="240" w:lineRule="auto"/>
        <w:ind w:left="720" w:firstLine="0"/>
        <w:rPr>
          <w:rStyle w:val="FontStyle23"/>
          <w:b/>
          <w:i/>
        </w:rPr>
      </w:pPr>
      <w:hyperlink w:anchor="bookmark2" w:history="1">
        <w:r w:rsidR="00EF47CE" w:rsidRPr="00C74C29">
          <w:rPr>
            <w:rStyle w:val="FontStyle23"/>
            <w:b/>
            <w:i/>
          </w:rPr>
          <w:t>Перечень</w:t>
        </w:r>
      </w:hyperlink>
      <w:r w:rsidR="00EF47CE" w:rsidRPr="00C74C29">
        <w:rPr>
          <w:rStyle w:val="FontStyle23"/>
          <w:b/>
          <w:i/>
        </w:rPr>
        <w:t xml:space="preserve"> программных мероприятий</w:t>
      </w:r>
      <w:r w:rsidR="00EF47CE" w:rsidRPr="00C74C29">
        <w:rPr>
          <w:rStyle w:val="FontStyle23"/>
          <w:i/>
        </w:rPr>
        <w:t xml:space="preserve"> </w:t>
      </w:r>
      <w:r w:rsidR="00EF47CE" w:rsidRPr="00C74C29">
        <w:rPr>
          <w:rStyle w:val="FontStyle23"/>
          <w:b/>
          <w:i/>
        </w:rPr>
        <w:t>п</w:t>
      </w:r>
      <w:r w:rsidR="008A4D02">
        <w:rPr>
          <w:rStyle w:val="FontStyle23"/>
          <w:b/>
          <w:i/>
        </w:rPr>
        <w:t>редставлен в Приложении N 4</w:t>
      </w:r>
      <w:r w:rsidR="00EF47CE" w:rsidRPr="00C74C29">
        <w:rPr>
          <w:rStyle w:val="FontStyle23"/>
          <w:b/>
          <w:i/>
        </w:rPr>
        <w:t>.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</w:rPr>
      </w:pPr>
      <w:r w:rsidRPr="00C74C29">
        <w:rPr>
          <w:rStyle w:val="FontStyle23"/>
        </w:rPr>
        <w:t>Дополнительно для реализации Программы запланировано проведение следующих мероприятий:</w:t>
      </w:r>
    </w:p>
    <w:p w:rsidR="00EF47CE" w:rsidRPr="00C74C29" w:rsidRDefault="00EF47CE" w:rsidP="005359F7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23"/>
        </w:rPr>
      </w:pPr>
      <w:r w:rsidRPr="00C74C29">
        <w:rPr>
          <w:rStyle w:val="FontStyle23"/>
        </w:rPr>
        <w:t xml:space="preserve">Разработка, общественное обсуждение, утверждение Правил благоустройства </w:t>
      </w:r>
      <w:r w:rsidRPr="00C74C29">
        <w:rPr>
          <w:sz w:val="26"/>
          <w:szCs w:val="26"/>
        </w:rPr>
        <w:t xml:space="preserve"> </w:t>
      </w:r>
      <w:r w:rsidRPr="00C74C29">
        <w:rPr>
          <w:rStyle w:val="FontStyle23"/>
        </w:rPr>
        <w:t xml:space="preserve">территории </w:t>
      </w:r>
      <w:r w:rsidR="00C74C29" w:rsidRPr="00C74C29">
        <w:rPr>
          <w:color w:val="000000"/>
          <w:sz w:val="26"/>
          <w:szCs w:val="26"/>
        </w:rPr>
        <w:t>Ужовского</w:t>
      </w:r>
      <w:r w:rsidR="00C74C29" w:rsidRPr="00C74C29">
        <w:rPr>
          <w:rStyle w:val="FontStyle23"/>
        </w:rPr>
        <w:t xml:space="preserve"> </w:t>
      </w:r>
      <w:r w:rsidRPr="00C74C29">
        <w:rPr>
          <w:rStyle w:val="FontStyle23"/>
        </w:rPr>
        <w:t>сельсовета Починковского муниципального района Нижегородской области;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33"/>
        <w:rPr>
          <w:rStyle w:val="FontStyle23"/>
        </w:rPr>
      </w:pPr>
      <w:r w:rsidRPr="00C74C29">
        <w:rPr>
          <w:rStyle w:val="FontStyle23"/>
        </w:rPr>
        <w:t>Перечень работ по благоустройству дворовых территорий формируется,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а)</w:t>
      </w:r>
      <w:r w:rsidRPr="00C74C29">
        <w:rPr>
          <w:rStyle w:val="FontStyle23"/>
        </w:rPr>
        <w:tab/>
        <w:t>ремонт дворовых проездов;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б)</w:t>
      </w:r>
      <w:r w:rsidRPr="00C74C29">
        <w:rPr>
          <w:rStyle w:val="FontStyle23"/>
        </w:rPr>
        <w:tab/>
        <w:t>обеспечение освещения дворовых территорий;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в)</w:t>
      </w:r>
      <w:r w:rsidRPr="00C74C29">
        <w:rPr>
          <w:rStyle w:val="FontStyle23"/>
        </w:rPr>
        <w:tab/>
        <w:t>установка скамеек;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г)</w:t>
      </w:r>
      <w:r w:rsidRPr="00C74C29">
        <w:rPr>
          <w:rStyle w:val="FontStyle23"/>
        </w:rPr>
        <w:tab/>
        <w:t>установка урн для мусора.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>В перечень дополнительных видов работ по благоустройству дворовых территорий включаются следующие виды работ: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а)</w:t>
      </w:r>
      <w:r w:rsidRPr="00C74C29">
        <w:rPr>
          <w:rStyle w:val="FontStyle23"/>
        </w:rPr>
        <w:tab/>
        <w:t>оборудование детских и (или) спортивных площадок;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>б)</w:t>
      </w:r>
      <w:r w:rsidRPr="00C74C29">
        <w:rPr>
          <w:rStyle w:val="FontStyle23"/>
        </w:rPr>
        <w:tab/>
        <w:t>обустройство площадок для сбора твердых коммунальных отходов, в</w:t>
      </w:r>
      <w:r w:rsidRPr="00C74C29">
        <w:rPr>
          <w:rStyle w:val="FontStyle23"/>
        </w:rPr>
        <w:br/>
        <w:t>том числе раздельного и крупногабаритного мусора;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в)</w:t>
      </w:r>
      <w:r w:rsidRPr="00C74C29">
        <w:rPr>
          <w:rStyle w:val="FontStyle23"/>
        </w:rPr>
        <w:tab/>
        <w:t>обустройство площадок для выгула собак;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г)</w:t>
      </w:r>
      <w:r w:rsidRPr="00C74C29">
        <w:rPr>
          <w:rStyle w:val="FontStyle23"/>
        </w:rPr>
        <w:tab/>
        <w:t>ремонт дворовых тротуаров;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д)</w:t>
      </w:r>
      <w:r w:rsidRPr="00C74C29">
        <w:rPr>
          <w:rStyle w:val="FontStyle23"/>
        </w:rPr>
        <w:tab/>
        <w:t>озеленение дворовых территорий;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е)</w:t>
      </w:r>
      <w:r w:rsidRPr="00C74C29">
        <w:rPr>
          <w:rStyle w:val="FontStyle23"/>
        </w:rPr>
        <w:tab/>
        <w:t>обустройство парковок для автомобилей на дворовых территориях;</w:t>
      </w:r>
    </w:p>
    <w:p w:rsidR="00EF47CE" w:rsidRPr="00C74C29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  <w:r w:rsidRPr="00C74C29">
        <w:rPr>
          <w:rStyle w:val="FontStyle23"/>
        </w:rPr>
        <w:t>ж)</w:t>
      </w:r>
      <w:r w:rsidRPr="00C74C29">
        <w:rPr>
          <w:rStyle w:val="FontStyle23"/>
        </w:rPr>
        <w:tab/>
        <w:t>установка ограждений газонов.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lastRenderedPageBreak/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 xml:space="preserve"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EF47CE" w:rsidRPr="00C74C29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C74C29">
        <w:rPr>
          <w:rStyle w:val="FontStyle23"/>
        </w:rPr>
        <w:t xml:space="preserve"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EF47CE" w:rsidRPr="00C74C29" w:rsidRDefault="00EF47CE" w:rsidP="005359F7">
      <w:pPr>
        <w:pStyle w:val="Style8"/>
        <w:widowControl/>
        <w:spacing w:line="240" w:lineRule="auto"/>
        <w:rPr>
          <w:rStyle w:val="FontStyle23"/>
          <w:i/>
        </w:rPr>
      </w:pPr>
      <w:r w:rsidRPr="00C74C29">
        <w:rPr>
          <w:rStyle w:val="FontStyle23"/>
          <w:b/>
          <w:i/>
        </w:rPr>
        <w:t>План реализации мероприятий Программы</w:t>
      </w:r>
      <w:r w:rsidR="00D07B4D">
        <w:rPr>
          <w:rStyle w:val="FontStyle23"/>
          <w:i/>
        </w:rPr>
        <w:t xml:space="preserve"> </w:t>
      </w:r>
      <w:r w:rsidR="00D07B4D" w:rsidRPr="00D07B4D">
        <w:rPr>
          <w:rStyle w:val="FontStyle23"/>
          <w:b/>
          <w:i/>
        </w:rPr>
        <w:t>представлен в Приложении №5</w:t>
      </w:r>
      <w:r w:rsidRPr="00C74C29">
        <w:rPr>
          <w:rStyle w:val="FontStyle23"/>
          <w:i/>
        </w:rPr>
        <w:tab/>
      </w:r>
    </w:p>
    <w:p w:rsidR="00EF47CE" w:rsidRPr="00C74C29" w:rsidRDefault="00EF47CE" w:rsidP="005359F7">
      <w:pPr>
        <w:pStyle w:val="ConsPlusNormal"/>
        <w:ind w:firstLine="540"/>
        <w:jc w:val="both"/>
        <w:rPr>
          <w:sz w:val="26"/>
          <w:szCs w:val="26"/>
        </w:rPr>
      </w:pPr>
      <w:r w:rsidRPr="00C74C29">
        <w:rPr>
          <w:sz w:val="26"/>
          <w:szCs w:val="26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F47CE" w:rsidRPr="00C74C29" w:rsidRDefault="00EF47CE" w:rsidP="005359F7">
      <w:pPr>
        <w:pStyle w:val="ConsPlusNormal"/>
        <w:ind w:firstLine="540"/>
        <w:jc w:val="both"/>
        <w:rPr>
          <w:sz w:val="26"/>
          <w:szCs w:val="26"/>
        </w:rPr>
      </w:pPr>
      <w:r w:rsidRPr="00C74C29">
        <w:rPr>
          <w:sz w:val="26"/>
          <w:szCs w:val="26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F47CE" w:rsidRPr="00C74C29" w:rsidRDefault="00EF47CE" w:rsidP="005359F7">
      <w:pPr>
        <w:pStyle w:val="a4"/>
        <w:jc w:val="both"/>
        <w:rPr>
          <w:b/>
          <w:color w:val="000000" w:themeColor="text1"/>
          <w:sz w:val="26"/>
          <w:szCs w:val="26"/>
        </w:rPr>
      </w:pPr>
      <w:r w:rsidRPr="00C74C29">
        <w:rPr>
          <w:color w:val="00B050"/>
          <w:sz w:val="26"/>
          <w:szCs w:val="26"/>
        </w:rPr>
        <w:t xml:space="preserve">    </w:t>
      </w:r>
      <w:r w:rsidRPr="00C74C29">
        <w:rPr>
          <w:color w:val="000000" w:themeColor="text1"/>
          <w:sz w:val="26"/>
          <w:szCs w:val="26"/>
        </w:rPr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</w:t>
      </w:r>
      <w:r w:rsidR="00C74C29" w:rsidRPr="00C74C29">
        <w:rPr>
          <w:sz w:val="26"/>
          <w:szCs w:val="26"/>
        </w:rPr>
        <w:t>Ужовского</w:t>
      </w:r>
      <w:r w:rsidR="00C74C29" w:rsidRPr="00C74C29">
        <w:rPr>
          <w:color w:val="000000" w:themeColor="text1"/>
          <w:sz w:val="26"/>
          <w:szCs w:val="26"/>
        </w:rPr>
        <w:t xml:space="preserve"> </w:t>
      </w:r>
      <w:r w:rsidRPr="00C74C29">
        <w:rPr>
          <w:color w:val="000000" w:themeColor="text1"/>
          <w:sz w:val="26"/>
          <w:szCs w:val="26"/>
        </w:rPr>
        <w:t>сельсовета проведения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бюджету Нижегородской области из федерального бюджета.</w:t>
      </w:r>
    </w:p>
    <w:p w:rsidR="00EF47CE" w:rsidRPr="00C74C29" w:rsidRDefault="00EF47CE" w:rsidP="005359F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C74C29">
        <w:rPr>
          <w:color w:val="000000" w:themeColor="text1"/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является срок  </w:t>
      </w:r>
      <w:r w:rsidRPr="00C74C29">
        <w:rPr>
          <w:b/>
          <w:color w:val="000000" w:themeColor="text1"/>
          <w:sz w:val="26"/>
          <w:szCs w:val="26"/>
        </w:rPr>
        <w:t>не позднее</w:t>
      </w:r>
      <w:r w:rsidRPr="00C74C29">
        <w:rPr>
          <w:color w:val="000000" w:themeColor="text1"/>
          <w:sz w:val="26"/>
          <w:szCs w:val="26"/>
        </w:rPr>
        <w:t xml:space="preserve"> </w:t>
      </w:r>
      <w:r w:rsidRPr="00C74C29">
        <w:rPr>
          <w:b/>
          <w:color w:val="000000" w:themeColor="text1"/>
          <w:sz w:val="26"/>
          <w:szCs w:val="26"/>
        </w:rPr>
        <w:t xml:space="preserve">1 </w:t>
      </w:r>
      <w:r w:rsidRPr="00C74C29">
        <w:rPr>
          <w:b/>
          <w:color w:val="000000" w:themeColor="text1"/>
          <w:sz w:val="26"/>
          <w:szCs w:val="26"/>
        </w:rPr>
        <w:lastRenderedPageBreak/>
        <w:t>мая</w:t>
      </w:r>
      <w:r w:rsidRPr="00C74C29">
        <w:rPr>
          <w:color w:val="000000" w:themeColor="text1"/>
          <w:sz w:val="26"/>
          <w:szCs w:val="26"/>
        </w:rPr>
        <w:t xml:space="preserve"> года предоставления субсидии.</w:t>
      </w:r>
    </w:p>
    <w:p w:rsidR="00EF47CE" w:rsidRPr="00C74C29" w:rsidRDefault="00EF47CE" w:rsidP="005359F7">
      <w:pPr>
        <w:ind w:firstLine="709"/>
        <w:jc w:val="both"/>
        <w:rPr>
          <w:color w:val="000000" w:themeColor="text1"/>
          <w:sz w:val="26"/>
          <w:szCs w:val="26"/>
        </w:rPr>
      </w:pPr>
      <w:r w:rsidRPr="00C74C29">
        <w:rPr>
          <w:color w:val="000000" w:themeColor="text1"/>
          <w:sz w:val="26"/>
          <w:szCs w:val="26"/>
        </w:rPr>
        <w:t xml:space="preserve">Минимальный гарантийный срок на результаты выполнения работ по благоустройству дворовых территорий, софинансируемых за счет средств субсидии из бюджета субъекта Российской Федерации, – </w:t>
      </w:r>
      <w:r w:rsidRPr="00C74C29">
        <w:rPr>
          <w:b/>
          <w:color w:val="000000" w:themeColor="text1"/>
          <w:sz w:val="26"/>
          <w:szCs w:val="26"/>
        </w:rPr>
        <w:t>3 года.</w:t>
      </w:r>
    </w:p>
    <w:p w:rsidR="00EF47CE" w:rsidRPr="00C74C29" w:rsidRDefault="00EF47CE" w:rsidP="005359F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C74C29">
        <w:rPr>
          <w:color w:val="000000" w:themeColor="text1"/>
          <w:sz w:val="26"/>
          <w:szCs w:val="26"/>
        </w:rPr>
        <w:t xml:space="preserve"> Условием получения субсидии на реализацию мероприятий по благоустройству общественной территории является обеспечение ежегодного проведения администрацией  </w:t>
      </w:r>
      <w:r w:rsidR="00C74C29" w:rsidRPr="00C74C29">
        <w:rPr>
          <w:sz w:val="26"/>
          <w:szCs w:val="26"/>
        </w:rPr>
        <w:t>Ужовского</w:t>
      </w:r>
      <w:r w:rsidR="00C74C29" w:rsidRPr="00C74C29">
        <w:rPr>
          <w:color w:val="000000" w:themeColor="text1"/>
          <w:sz w:val="26"/>
          <w:szCs w:val="26"/>
        </w:rPr>
        <w:t xml:space="preserve"> </w:t>
      </w:r>
      <w:r w:rsidRPr="00C74C29">
        <w:rPr>
          <w:color w:val="000000" w:themeColor="text1"/>
          <w:sz w:val="26"/>
          <w:szCs w:val="26"/>
        </w:rPr>
        <w:t xml:space="preserve">сельсовета общественного обсуждения  по отбору общественной территории, подлежащей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общественного обсуждения. </w:t>
      </w:r>
    </w:p>
    <w:p w:rsidR="00EF47CE" w:rsidRPr="00C74C29" w:rsidRDefault="00EF47CE" w:rsidP="005359F7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C74C29">
        <w:rPr>
          <w:color w:val="000000" w:themeColor="text1"/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 соглашений на выполнение работ по благоустройству общественной территории, за исключением случае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является срок </w:t>
      </w:r>
      <w:r w:rsidRPr="00C74C29">
        <w:rPr>
          <w:b/>
          <w:color w:val="000000" w:themeColor="text1"/>
          <w:sz w:val="26"/>
          <w:szCs w:val="26"/>
        </w:rPr>
        <w:t>не позднее</w:t>
      </w:r>
      <w:r w:rsidRPr="00C74C29">
        <w:rPr>
          <w:color w:val="000000" w:themeColor="text1"/>
          <w:sz w:val="26"/>
          <w:szCs w:val="26"/>
        </w:rPr>
        <w:t xml:space="preserve"> </w:t>
      </w:r>
      <w:r w:rsidRPr="00C74C29">
        <w:rPr>
          <w:b/>
          <w:color w:val="000000" w:themeColor="text1"/>
          <w:sz w:val="26"/>
          <w:szCs w:val="26"/>
        </w:rPr>
        <w:t>1 июля года предоставления субсидии.</w:t>
      </w:r>
    </w:p>
    <w:p w:rsidR="00EF47CE" w:rsidRPr="00C74C29" w:rsidRDefault="00EF47CE" w:rsidP="005359F7">
      <w:pPr>
        <w:ind w:firstLine="709"/>
        <w:jc w:val="both"/>
        <w:rPr>
          <w:color w:val="000000" w:themeColor="text1"/>
          <w:sz w:val="26"/>
          <w:szCs w:val="26"/>
        </w:rPr>
      </w:pPr>
      <w:r w:rsidRPr="00C74C29">
        <w:rPr>
          <w:color w:val="000000" w:themeColor="text1"/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общественной территории, софинансируемых за счет средств субсидии из бюджета субъекта Российской Федерации, – </w:t>
      </w:r>
      <w:r w:rsidRPr="00C74C29">
        <w:rPr>
          <w:b/>
          <w:color w:val="000000" w:themeColor="text1"/>
          <w:sz w:val="26"/>
          <w:szCs w:val="26"/>
        </w:rPr>
        <w:t>3 года</w:t>
      </w:r>
      <w:r w:rsidRPr="00C74C29">
        <w:rPr>
          <w:color w:val="000000" w:themeColor="text1"/>
          <w:sz w:val="26"/>
          <w:szCs w:val="26"/>
        </w:rPr>
        <w:t>.</w:t>
      </w:r>
    </w:p>
    <w:p w:rsidR="00EF47CE" w:rsidRPr="00C74C29" w:rsidRDefault="00EF47CE" w:rsidP="005359F7">
      <w:pPr>
        <w:ind w:firstLine="709"/>
        <w:jc w:val="both"/>
        <w:rPr>
          <w:color w:val="000000" w:themeColor="text1"/>
          <w:sz w:val="26"/>
          <w:szCs w:val="26"/>
        </w:rPr>
        <w:sectPr w:rsidR="00EF47CE" w:rsidRPr="00C74C29" w:rsidSect="00D07B4D">
          <w:pgSz w:w="11907" w:h="16840" w:code="9"/>
          <w:pgMar w:top="357" w:right="567" w:bottom="357" w:left="1134" w:header="720" w:footer="720" w:gutter="0"/>
          <w:cols w:space="60"/>
          <w:noEndnote/>
          <w:docGrid w:linePitch="326"/>
        </w:sectPr>
      </w:pPr>
      <w:r w:rsidRPr="00C74C29">
        <w:rPr>
          <w:color w:val="000000" w:themeColor="text1"/>
          <w:sz w:val="26"/>
          <w:szCs w:val="26"/>
        </w:rPr>
        <w:t>Соглашения на объекты недвижимого имущества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2010 года за счёт средств указанных лиц, не заключены. Объекты незавершённого строительства отсутствуют.</w:t>
      </w:r>
    </w:p>
    <w:p w:rsidR="00EF47CE" w:rsidRPr="00123DA1" w:rsidRDefault="00EF47CE" w:rsidP="005359F7">
      <w:pPr>
        <w:pStyle w:val="Style8"/>
        <w:widowControl/>
        <w:spacing w:line="240" w:lineRule="auto"/>
        <w:ind w:firstLine="0"/>
        <w:rPr>
          <w:rStyle w:val="FontStyle23"/>
        </w:rPr>
      </w:pPr>
    </w:p>
    <w:p w:rsidR="00EF47CE" w:rsidRPr="00945493" w:rsidRDefault="00EF47CE" w:rsidP="005359F7">
      <w:pPr>
        <w:pStyle w:val="Style1"/>
        <w:widowControl/>
        <w:spacing w:line="240" w:lineRule="auto"/>
        <w:rPr>
          <w:rStyle w:val="FontStyle24"/>
        </w:rPr>
      </w:pPr>
      <w:r w:rsidRPr="00945493">
        <w:rPr>
          <w:rStyle w:val="FontStyle24"/>
        </w:rPr>
        <w:t>2.</w:t>
      </w:r>
      <w:r>
        <w:rPr>
          <w:rStyle w:val="FontStyle24"/>
        </w:rPr>
        <w:t>7</w:t>
      </w:r>
      <w:r w:rsidRPr="00945493">
        <w:rPr>
          <w:rStyle w:val="FontStyle24"/>
        </w:rPr>
        <w:t xml:space="preserve">. Анализ рисков реализации </w:t>
      </w:r>
      <w:r>
        <w:rPr>
          <w:rStyle w:val="FontStyle24"/>
        </w:rPr>
        <w:t>П</w:t>
      </w:r>
      <w:r w:rsidRPr="00945493">
        <w:rPr>
          <w:rStyle w:val="FontStyle24"/>
        </w:rPr>
        <w:t>рограммы</w:t>
      </w:r>
    </w:p>
    <w:p w:rsidR="00EF47CE" w:rsidRPr="00945493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945493">
        <w:rPr>
          <w:rStyle w:val="FontStyle23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F47CE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риски, связанные с изменением бюджетного законодательства;</w:t>
      </w:r>
    </w:p>
    <w:p w:rsidR="00EF47CE" w:rsidRPr="00945493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финансовые риски: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бюджета.</w:t>
      </w:r>
    </w:p>
    <w:p w:rsidR="00EF47CE" w:rsidRPr="00945493" w:rsidRDefault="00EF47CE" w:rsidP="005359F7">
      <w:pPr>
        <w:pStyle w:val="Style8"/>
        <w:widowControl/>
        <w:spacing w:line="240" w:lineRule="auto"/>
        <w:ind w:firstLine="542"/>
        <w:rPr>
          <w:rStyle w:val="FontStyle23"/>
        </w:rPr>
      </w:pPr>
      <w:r w:rsidRPr="00945493">
        <w:rPr>
          <w:rStyle w:val="FontStyle23"/>
        </w:rPr>
        <w:t>В указанных случаях муниципальная Программа подлежит корректировке.</w:t>
      </w:r>
    </w:p>
    <w:p w:rsidR="00EF47CE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</w:p>
    <w:p w:rsidR="00EF47CE" w:rsidRDefault="00EF47CE" w:rsidP="005359F7">
      <w:pPr>
        <w:pStyle w:val="Style1"/>
        <w:widowControl/>
        <w:spacing w:line="240" w:lineRule="auto"/>
        <w:rPr>
          <w:rStyle w:val="FontStyle24"/>
        </w:rPr>
      </w:pPr>
      <w:r>
        <w:rPr>
          <w:rStyle w:val="FontStyle24"/>
        </w:rPr>
        <w:t>2.8. Перечень Приложений  Программы</w:t>
      </w:r>
    </w:p>
    <w:p w:rsidR="00EF47CE" w:rsidRDefault="00EF47CE" w:rsidP="005359F7">
      <w:pPr>
        <w:pStyle w:val="Style14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23"/>
        </w:rPr>
      </w:pPr>
    </w:p>
    <w:p w:rsidR="00EF47CE" w:rsidRPr="002A362B" w:rsidRDefault="00EF47CE" w:rsidP="005359F7">
      <w:pPr>
        <w:pStyle w:val="Style8"/>
        <w:widowControl/>
        <w:tabs>
          <w:tab w:val="left" w:pos="2835"/>
        </w:tabs>
        <w:spacing w:line="240" w:lineRule="auto"/>
        <w:rPr>
          <w:rStyle w:val="FontStyle23"/>
          <w:b/>
          <w:i/>
        </w:rPr>
      </w:pPr>
      <w:r>
        <w:t>Приложение №1</w:t>
      </w:r>
      <w:r w:rsidRPr="002A362B">
        <w:rPr>
          <w:rStyle w:val="FontStyle23"/>
          <w:b/>
          <w:i/>
        </w:rPr>
        <w:t>.</w:t>
      </w:r>
      <w:r>
        <w:rPr>
          <w:rStyle w:val="FontStyle23"/>
          <w:b/>
          <w:i/>
        </w:rPr>
        <w:tab/>
      </w:r>
      <w:r w:rsidRPr="002A362B">
        <w:rPr>
          <w:rStyle w:val="FontStyle23"/>
          <w:b/>
          <w:i/>
        </w:rPr>
        <w:t>Све</w:t>
      </w:r>
      <w:r>
        <w:rPr>
          <w:rStyle w:val="FontStyle23"/>
          <w:b/>
          <w:i/>
        </w:rPr>
        <w:t>дения о показателях (индикаторах</w:t>
      </w:r>
      <w:r w:rsidRPr="002A362B">
        <w:rPr>
          <w:rStyle w:val="FontStyle23"/>
          <w:b/>
          <w:i/>
        </w:rPr>
        <w:t>) Программы</w:t>
      </w:r>
    </w:p>
    <w:p w:rsidR="00D07B4D" w:rsidRDefault="00D07B4D" w:rsidP="005359F7">
      <w:pPr>
        <w:pStyle w:val="Style8"/>
        <w:widowControl/>
        <w:spacing w:line="240" w:lineRule="auto"/>
        <w:rPr>
          <w:rStyle w:val="FontStyle23"/>
          <w:b/>
          <w:i/>
        </w:rPr>
      </w:pPr>
      <w:r>
        <w:t>Приложение №2.</w:t>
      </w:r>
      <w:r>
        <w:tab/>
      </w:r>
      <w:r w:rsidRPr="008D136D">
        <w:rPr>
          <w:rStyle w:val="FontStyle23"/>
          <w:b/>
          <w:i/>
        </w:rPr>
        <w:t xml:space="preserve">Ресурсное обеспечение </w:t>
      </w:r>
      <w:hyperlink w:anchor="bookmark4" w:history="1">
        <w:r w:rsidRPr="00A15226">
          <w:rPr>
            <w:rStyle w:val="FontStyle23"/>
            <w:b/>
            <w:i/>
          </w:rPr>
          <w:t xml:space="preserve"> реализации</w:t>
        </w:r>
      </w:hyperlink>
      <w:r w:rsidRPr="00A15226">
        <w:rPr>
          <w:rStyle w:val="FontStyle23"/>
          <w:b/>
          <w:i/>
        </w:rPr>
        <w:t xml:space="preserve">  Программы </w:t>
      </w:r>
    </w:p>
    <w:p w:rsidR="00EF47CE" w:rsidRDefault="00D07B4D" w:rsidP="005359F7">
      <w:pPr>
        <w:pStyle w:val="Style8"/>
        <w:widowControl/>
        <w:spacing w:line="240" w:lineRule="auto"/>
        <w:ind w:firstLine="0"/>
        <w:rPr>
          <w:rStyle w:val="FontStyle23"/>
          <w:b/>
          <w:i/>
        </w:rPr>
      </w:pPr>
      <w:r>
        <w:t xml:space="preserve">         Приложение №3 .</w:t>
      </w:r>
      <w:hyperlink w:anchor="bookmark3" w:history="1">
        <w:r w:rsidRPr="00A15226">
          <w:rPr>
            <w:rStyle w:val="FontStyle23"/>
            <w:b/>
            <w:i/>
          </w:rPr>
          <w:t>Перечень</w:t>
        </w:r>
      </w:hyperlink>
      <w:r>
        <w:rPr>
          <w:rStyle w:val="FontStyle23"/>
          <w:b/>
          <w:i/>
        </w:rPr>
        <w:t xml:space="preserve"> дворовых территорий Ужовского сельсовета, </w:t>
      </w:r>
      <w:r w:rsidRPr="00A15226">
        <w:rPr>
          <w:rStyle w:val="FontStyle23"/>
          <w:b/>
          <w:i/>
        </w:rPr>
        <w:t>подлежащих благоустройству</w:t>
      </w:r>
      <w:r>
        <w:t xml:space="preserve"> </w:t>
      </w:r>
      <w:hyperlink w:anchor="bookmark2" w:history="1">
        <w:r w:rsidR="00EF47CE" w:rsidRPr="00A15226">
          <w:rPr>
            <w:rStyle w:val="FontStyle23"/>
            <w:b/>
            <w:i/>
          </w:rPr>
          <w:t>Перечень</w:t>
        </w:r>
      </w:hyperlink>
      <w:r w:rsidR="00EF47CE" w:rsidRPr="00A15226">
        <w:rPr>
          <w:rStyle w:val="FontStyle23"/>
          <w:b/>
          <w:i/>
        </w:rPr>
        <w:t xml:space="preserve"> </w:t>
      </w:r>
      <w:r w:rsidR="00EF47CE">
        <w:rPr>
          <w:rStyle w:val="FontStyle23"/>
          <w:b/>
          <w:i/>
        </w:rPr>
        <w:t>основных мероприятий Программы</w:t>
      </w:r>
      <w:r w:rsidR="00EF47CE" w:rsidRPr="00A15226">
        <w:rPr>
          <w:rStyle w:val="FontStyle23"/>
          <w:b/>
          <w:i/>
        </w:rPr>
        <w:t>.</w:t>
      </w:r>
    </w:p>
    <w:p w:rsidR="00EF47CE" w:rsidRDefault="00EF47CE" w:rsidP="005359F7">
      <w:pPr>
        <w:pStyle w:val="Style8"/>
        <w:widowControl/>
        <w:spacing w:line="240" w:lineRule="auto"/>
        <w:rPr>
          <w:rStyle w:val="FontStyle23"/>
          <w:b/>
          <w:i/>
        </w:rPr>
      </w:pPr>
      <w:r>
        <w:t>Приложение №4.</w:t>
      </w:r>
      <w:r>
        <w:tab/>
      </w: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 и мест массового отдыха населения</w:t>
      </w:r>
      <w:r>
        <w:rPr>
          <w:rStyle w:val="FontStyle23"/>
          <w:b/>
          <w:i/>
        </w:rPr>
        <w:t xml:space="preserve"> </w:t>
      </w:r>
      <w:r w:rsidR="00264A9A">
        <w:rPr>
          <w:rStyle w:val="FontStyle23"/>
          <w:b/>
          <w:i/>
        </w:rPr>
        <w:t>Ужовского</w:t>
      </w:r>
      <w:r>
        <w:rPr>
          <w:rStyle w:val="FontStyle23"/>
          <w:b/>
          <w:i/>
        </w:rPr>
        <w:t xml:space="preserve"> сельсовета, нуждающихся в благоустройстве.</w:t>
      </w:r>
    </w:p>
    <w:p w:rsidR="00EF47CE" w:rsidRDefault="002751A3" w:rsidP="005359F7">
      <w:pPr>
        <w:pStyle w:val="Style8"/>
        <w:widowControl/>
        <w:spacing w:line="240" w:lineRule="auto"/>
        <w:rPr>
          <w:rStyle w:val="FontStyle23"/>
          <w:b/>
          <w:i/>
        </w:rPr>
      </w:pPr>
      <w:r>
        <w:t>Приложение №5</w:t>
      </w:r>
      <w:r w:rsidR="00EF47CE">
        <w:t>.</w:t>
      </w:r>
      <w:r w:rsidR="00EF47CE">
        <w:rPr>
          <w:rStyle w:val="FontStyle23"/>
          <w:b/>
          <w:i/>
        </w:rPr>
        <w:tab/>
        <w:t>План реализации мероприятий Программы</w:t>
      </w:r>
    </w:p>
    <w:p w:rsidR="005D1336" w:rsidRDefault="005D1336" w:rsidP="005359F7">
      <w:pPr>
        <w:shd w:val="clear" w:color="auto" w:fill="FFFFFF"/>
        <w:rPr>
          <w:color w:val="333333"/>
          <w:sz w:val="20"/>
          <w:szCs w:val="20"/>
        </w:rPr>
      </w:pPr>
    </w:p>
    <w:p w:rsidR="005D1336" w:rsidRDefault="005D1336" w:rsidP="005359F7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5D1336" w:rsidRDefault="005D1336" w:rsidP="005359F7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000CF7" w:rsidRDefault="00000CF7" w:rsidP="005359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00CF7" w:rsidRDefault="00000CF7" w:rsidP="005359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00CF7" w:rsidRDefault="00000CF7" w:rsidP="005359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00CF7" w:rsidRDefault="00000CF7" w:rsidP="005359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00CF7" w:rsidRDefault="00000CF7" w:rsidP="005359F7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5D1336" w:rsidRDefault="005D1336" w:rsidP="005359F7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EF47CE" w:rsidRDefault="00EF47CE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EF47CE" w:rsidRDefault="00EF47CE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EF47CE" w:rsidRDefault="00EF47CE" w:rsidP="005359F7">
      <w:pPr>
        <w:shd w:val="clear" w:color="auto" w:fill="FFFFFF"/>
        <w:rPr>
          <w:b/>
          <w:bCs/>
          <w:color w:val="333333"/>
        </w:rPr>
      </w:pPr>
    </w:p>
    <w:p w:rsidR="00000CF7" w:rsidRDefault="00000CF7" w:rsidP="005359F7">
      <w:pPr>
        <w:shd w:val="clear" w:color="auto" w:fill="FFFFFF"/>
        <w:rPr>
          <w:b/>
          <w:bCs/>
          <w:color w:val="333333"/>
        </w:rPr>
        <w:sectPr w:rsidR="00000CF7" w:rsidSect="00D07B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47CE" w:rsidRDefault="00EF47CE" w:rsidP="005359F7">
      <w:pPr>
        <w:shd w:val="clear" w:color="auto" w:fill="FFFFFF"/>
        <w:rPr>
          <w:b/>
          <w:bCs/>
          <w:color w:val="333333"/>
        </w:rPr>
      </w:pPr>
    </w:p>
    <w:p w:rsidR="00000CF7" w:rsidRDefault="00000CF7" w:rsidP="005359F7">
      <w:pPr>
        <w:pStyle w:val="Style12"/>
        <w:widowControl/>
        <w:spacing w:line="240" w:lineRule="auto"/>
        <w:ind w:left="7776"/>
        <w:rPr>
          <w:rStyle w:val="FontStyle23"/>
        </w:rPr>
      </w:pPr>
      <w:r>
        <w:rPr>
          <w:rStyle w:val="FontStyle23"/>
        </w:rPr>
        <w:t>Приложение N 1 к Программе</w:t>
      </w:r>
    </w:p>
    <w:p w:rsidR="00000CF7" w:rsidRDefault="00000CF7" w:rsidP="005359F7">
      <w:pPr>
        <w:pStyle w:val="Style1"/>
        <w:widowControl/>
        <w:spacing w:line="240" w:lineRule="auto"/>
        <w:rPr>
          <w:sz w:val="20"/>
          <w:szCs w:val="20"/>
        </w:rPr>
      </w:pPr>
    </w:p>
    <w:p w:rsidR="00000CF7" w:rsidRDefault="00000CF7" w:rsidP="005359F7">
      <w:pPr>
        <w:pStyle w:val="Style1"/>
        <w:widowControl/>
        <w:spacing w:line="240" w:lineRule="auto"/>
        <w:outlineLvl w:val="0"/>
        <w:rPr>
          <w:rStyle w:val="FontStyle24"/>
        </w:rPr>
      </w:pPr>
      <w:r>
        <w:rPr>
          <w:rStyle w:val="FontStyle24"/>
        </w:rPr>
        <w:t>СВЕДЕНИЯ О ПОКАЗАТЕЛЯХ (ИНДИКАТОРАХ) ПРОГРАММЫ</w:t>
      </w:r>
    </w:p>
    <w:p w:rsidR="00000CF7" w:rsidRDefault="00000CF7" w:rsidP="005359F7">
      <w:pPr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"/>
        <w:gridCol w:w="6528"/>
        <w:gridCol w:w="1418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000CF7" w:rsidRPr="00B85DCB" w:rsidTr="005359F7">
        <w:tc>
          <w:tcPr>
            <w:tcW w:w="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spacing w:line="240" w:lineRule="auto"/>
              <w:jc w:val="left"/>
            </w:pPr>
            <w:r w:rsidRPr="00B85DCB">
              <w:rPr>
                <w:rStyle w:val="FontStyle23"/>
              </w:rPr>
              <w:t>N</w:t>
            </w:r>
          </w:p>
        </w:tc>
        <w:tc>
          <w:tcPr>
            <w:tcW w:w="6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ind w:left="456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Наименование показателя (индикатора)</w:t>
            </w:r>
          </w:p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</w:p>
          <w:p w:rsidR="00000CF7" w:rsidRPr="00B85DCB" w:rsidRDefault="00000CF7" w:rsidP="005359F7">
            <w:pPr>
              <w:pStyle w:val="Style7"/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Единица измерения</w:t>
            </w:r>
          </w:p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</w:p>
          <w:p w:rsidR="00000CF7" w:rsidRPr="00B85DCB" w:rsidRDefault="00000CF7" w:rsidP="005359F7">
            <w:pPr>
              <w:pStyle w:val="Style7"/>
              <w:spacing w:line="240" w:lineRule="auto"/>
              <w:rPr>
                <w:rStyle w:val="FontStyle23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ind w:left="926"/>
              <w:rPr>
                <w:rStyle w:val="FontStyle23"/>
              </w:rPr>
            </w:pPr>
            <w:r w:rsidRPr="00B85DCB">
              <w:rPr>
                <w:rStyle w:val="FontStyle23"/>
              </w:rPr>
              <w:t>Значения показателей</w:t>
            </w:r>
          </w:p>
        </w:tc>
      </w:tr>
      <w:tr w:rsidR="00000CF7" w:rsidRPr="00B85DCB" w:rsidTr="005359F7">
        <w:trPr>
          <w:trHeight w:val="392"/>
        </w:trPr>
        <w:tc>
          <w:tcPr>
            <w:tcW w:w="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6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CF7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2023</w:t>
            </w:r>
          </w:p>
          <w:p w:rsidR="00000CF7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CF7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2024 </w:t>
            </w:r>
          </w:p>
          <w:p w:rsidR="00000CF7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Итого</w:t>
            </w: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1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5359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5359F7" w:rsidP="005359F7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D8447B" w:rsidRDefault="0066460C" w:rsidP="005359F7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854F92" w:rsidRDefault="0066460C" w:rsidP="005359F7">
            <w:pPr>
              <w:pStyle w:val="Style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854F92" w:rsidRDefault="0066460C" w:rsidP="005359F7">
            <w:pPr>
              <w:pStyle w:val="Style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854F92" w:rsidRDefault="002751A3" w:rsidP="005359F7">
            <w:pPr>
              <w:pStyle w:val="Style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2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5359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9536E4" w:rsidP="005359F7">
            <w:pPr>
              <w:pStyle w:val="Style5"/>
              <w:widowControl/>
              <w:jc w:val="center"/>
            </w:pPr>
            <w:r>
              <w:t>3</w:t>
            </w:r>
            <w:r w:rsidR="0066460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66460C" w:rsidP="005359F7">
            <w:pPr>
              <w:pStyle w:val="Style5"/>
              <w:widowControl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Default="0066460C" w:rsidP="005359F7">
            <w:pPr>
              <w:pStyle w:val="Style5"/>
              <w:widowControl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Default="0066460C" w:rsidP="005359F7">
            <w:pPr>
              <w:pStyle w:val="Style5"/>
              <w:widowControl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66460C" w:rsidP="005359F7">
            <w:pPr>
              <w:pStyle w:val="Style5"/>
              <w:widowControl/>
              <w:jc w:val="center"/>
            </w:pPr>
            <w:r>
              <w:t>100</w:t>
            </w: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3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населения, проживающего в многоквартирных домах муниципального образования)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4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D82D7C" w:rsidRDefault="002751A3" w:rsidP="005359F7">
            <w:pPr>
              <w:pStyle w:val="Style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2751A3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9536E4" w:rsidP="005359F7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9536E4" w:rsidP="005359F7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9536E4" w:rsidP="005359F7">
            <w:pPr>
              <w:pStyle w:val="Style5"/>
              <w:widowControl/>
              <w:jc w:val="center"/>
            </w:pPr>
            <w:r>
              <w:t>2</w:t>
            </w: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5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D82D7C" w:rsidRDefault="00C95130" w:rsidP="005359F7">
            <w:pPr>
              <w:pStyle w:val="Style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C95130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264A9A" w:rsidP="0079000D">
            <w:pPr>
              <w:pStyle w:val="Style5"/>
              <w:widowControl/>
              <w:jc w:val="center"/>
            </w:pPr>
            <w:r>
              <w:t>0,0</w:t>
            </w:r>
            <w:r w:rsidR="0079000D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264A9A" w:rsidP="0079000D">
            <w:pPr>
              <w:pStyle w:val="Style5"/>
              <w:widowControl/>
              <w:jc w:val="center"/>
            </w:pPr>
            <w:r>
              <w:t>0,0</w:t>
            </w:r>
            <w:r w:rsidR="0079000D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264A9A" w:rsidP="005359F7">
            <w:pPr>
              <w:pStyle w:val="Style5"/>
              <w:widowControl/>
              <w:jc w:val="center"/>
            </w:pPr>
            <w:r>
              <w:t>0,12</w:t>
            </w: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jc w:val="left"/>
              <w:rPr>
                <w:rStyle w:val="FontStyle23"/>
              </w:rPr>
            </w:pPr>
            <w:r w:rsidRPr="00B85DCB">
              <w:rPr>
                <w:rStyle w:val="FontStyle23"/>
              </w:rPr>
              <w:t>6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B85DCB" w:rsidRDefault="00000CF7" w:rsidP="005359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B85DCB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B85DCB" w:rsidRDefault="00000CF7" w:rsidP="005359F7">
            <w:pPr>
              <w:pStyle w:val="Style5"/>
              <w:widowControl/>
              <w:jc w:val="center"/>
            </w:pP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rPr>
                <w:rStyle w:val="FontStyle23"/>
              </w:rPr>
            </w:pPr>
            <w:r w:rsidRPr="006D5EA9">
              <w:rPr>
                <w:rStyle w:val="FontStyle23"/>
              </w:rPr>
              <w:t>7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jc w:val="center"/>
              <w:rPr>
                <w:rStyle w:val="FontStyle23"/>
              </w:rPr>
            </w:pPr>
            <w:r w:rsidRPr="006D5EA9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rPr>
                <w:rStyle w:val="FontStyle23"/>
              </w:rPr>
            </w:pPr>
            <w:r w:rsidRPr="006D5EA9">
              <w:rPr>
                <w:rStyle w:val="FontStyle23"/>
              </w:rPr>
              <w:t>8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jc w:val="center"/>
              <w:rPr>
                <w:rStyle w:val="FontStyle23"/>
              </w:rPr>
            </w:pPr>
            <w:r w:rsidRPr="006D5EA9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rPr>
                <w:rStyle w:val="FontStyle23"/>
              </w:rPr>
            </w:pPr>
            <w:r w:rsidRPr="006D5EA9">
              <w:rPr>
                <w:rStyle w:val="FontStyle23"/>
              </w:rPr>
              <w:t>9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jc w:val="center"/>
              <w:rPr>
                <w:rStyle w:val="FontStyle23"/>
              </w:rPr>
            </w:pPr>
            <w:r w:rsidRPr="006D5EA9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</w:tr>
      <w:tr w:rsidR="00000CF7" w:rsidRPr="00B85DCB" w:rsidTr="005359F7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rPr>
                <w:rStyle w:val="FontStyle23"/>
              </w:rPr>
            </w:pPr>
            <w:r w:rsidRPr="006D5EA9">
              <w:rPr>
                <w:rStyle w:val="FontStyle23"/>
              </w:rPr>
              <w:t>10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5359F7" w:rsidRDefault="00000CF7" w:rsidP="005359F7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5359F7">
              <w:rPr>
                <w:rStyle w:val="FontStyle23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F7" w:rsidRPr="006D5EA9" w:rsidRDefault="00000CF7" w:rsidP="005359F7">
            <w:pPr>
              <w:pStyle w:val="Style4"/>
              <w:widowControl/>
              <w:spacing w:line="240" w:lineRule="auto"/>
              <w:jc w:val="center"/>
              <w:rPr>
                <w:rStyle w:val="FontStyle23"/>
              </w:rPr>
            </w:pPr>
            <w:r w:rsidRPr="006D5EA9">
              <w:rPr>
                <w:rStyle w:val="FontStyle23"/>
              </w:rPr>
              <w:t>Проценты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7" w:rsidRPr="006D5EA9" w:rsidRDefault="00000CF7" w:rsidP="005359F7">
            <w:pPr>
              <w:pStyle w:val="Style5"/>
              <w:widowControl/>
              <w:jc w:val="center"/>
            </w:pPr>
          </w:p>
        </w:tc>
      </w:tr>
    </w:tbl>
    <w:p w:rsidR="00000CF7" w:rsidRDefault="00000CF7" w:rsidP="005359F7">
      <w:pPr>
        <w:pStyle w:val="Style18"/>
        <w:widowControl/>
        <w:spacing w:line="240" w:lineRule="auto"/>
        <w:ind w:left="864"/>
        <w:rPr>
          <w:sz w:val="20"/>
          <w:szCs w:val="20"/>
        </w:rPr>
      </w:pPr>
    </w:p>
    <w:p w:rsidR="00000CF7" w:rsidRDefault="00000CF7" w:rsidP="005359F7">
      <w:pPr>
        <w:pStyle w:val="Style18"/>
        <w:widowControl/>
        <w:spacing w:line="240" w:lineRule="auto"/>
        <w:rPr>
          <w:rStyle w:val="FontStyle23"/>
        </w:rPr>
      </w:pPr>
      <w:r>
        <w:rPr>
          <w:rStyle w:val="FontStyle23"/>
        </w:rPr>
        <w:lastRenderedPageBreak/>
        <w:t>Доля трудового участия определяется как отношение количества собственников многоквартирных домов, принявших участие в выполнении работ, к общему количеству собственников, проживающих в многоквартирных домах, расположенных на данной дворовой территории.</w:t>
      </w:r>
    </w:p>
    <w:p w:rsidR="00000CF7" w:rsidRDefault="00000CF7" w:rsidP="005359F7">
      <w:pPr>
        <w:pStyle w:val="Style12"/>
        <w:widowControl/>
        <w:spacing w:line="240" w:lineRule="auto"/>
        <w:ind w:left="7776"/>
        <w:rPr>
          <w:sz w:val="20"/>
          <w:szCs w:val="20"/>
        </w:rPr>
      </w:pPr>
    </w:p>
    <w:p w:rsidR="00000CF7" w:rsidRDefault="00000CF7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000CF7" w:rsidRDefault="00000CF7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000CF7" w:rsidRDefault="00000CF7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000CF7" w:rsidRDefault="00000CF7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000CF7" w:rsidRDefault="00000CF7" w:rsidP="005359F7">
      <w:pPr>
        <w:pStyle w:val="Style12"/>
        <w:widowControl/>
        <w:spacing w:line="240" w:lineRule="auto"/>
        <w:ind w:left="7776"/>
        <w:rPr>
          <w:rStyle w:val="FontStyle23"/>
        </w:rPr>
      </w:pPr>
    </w:p>
    <w:p w:rsidR="00000CF7" w:rsidRDefault="00000CF7" w:rsidP="00000CF7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000CF7" w:rsidRDefault="00000CF7" w:rsidP="00000CF7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000CF7" w:rsidRDefault="00000CF7" w:rsidP="00000CF7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000CF7" w:rsidRDefault="00000CF7" w:rsidP="00000CF7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000CF7" w:rsidRDefault="00000CF7" w:rsidP="00000CF7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000CF7" w:rsidRDefault="00000CF7" w:rsidP="00000CF7">
      <w:pPr>
        <w:pStyle w:val="Style12"/>
        <w:widowControl/>
        <w:spacing w:before="77" w:line="276" w:lineRule="auto"/>
        <w:ind w:left="7776"/>
        <w:rPr>
          <w:rStyle w:val="FontStyle23"/>
        </w:rPr>
      </w:pPr>
    </w:p>
    <w:p w:rsidR="00EF47CE" w:rsidRDefault="00EF47CE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D61E97" w:rsidRDefault="00D61E9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5359F7" w:rsidRDefault="005359F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D61E97" w:rsidRDefault="00D61E97" w:rsidP="00786532">
      <w:pPr>
        <w:shd w:val="clear" w:color="auto" w:fill="FFFFFF"/>
        <w:spacing w:after="135"/>
        <w:rPr>
          <w:b/>
          <w:bCs/>
          <w:color w:val="333333"/>
        </w:rPr>
      </w:pPr>
    </w:p>
    <w:p w:rsidR="00000CF7" w:rsidRDefault="00000CF7" w:rsidP="00000CF7">
      <w:pPr>
        <w:rPr>
          <w:sz w:val="20"/>
          <w:szCs w:val="20"/>
        </w:rPr>
      </w:pPr>
    </w:p>
    <w:p w:rsidR="00D61E97" w:rsidRDefault="00D61E97" w:rsidP="00D61E97">
      <w:pPr>
        <w:pStyle w:val="Style1"/>
        <w:widowControl/>
        <w:spacing w:line="240" w:lineRule="auto"/>
        <w:jc w:val="right"/>
        <w:outlineLvl w:val="0"/>
        <w:rPr>
          <w:rStyle w:val="FontStyle24"/>
        </w:rPr>
      </w:pPr>
      <w:r>
        <w:rPr>
          <w:rStyle w:val="FontStyle23"/>
        </w:rPr>
        <w:t xml:space="preserve">Приложение </w:t>
      </w:r>
      <w:r>
        <w:rPr>
          <w:rStyle w:val="FontStyle23"/>
          <w:lang w:val="en-US"/>
        </w:rPr>
        <w:t>N</w:t>
      </w:r>
      <w:r w:rsidRPr="007F4EA1">
        <w:rPr>
          <w:rStyle w:val="FontStyle23"/>
        </w:rPr>
        <w:t xml:space="preserve"> </w:t>
      </w:r>
      <w:r w:rsidR="00D07B4D">
        <w:rPr>
          <w:rStyle w:val="FontStyle23"/>
        </w:rPr>
        <w:t>2</w:t>
      </w:r>
      <w:r>
        <w:rPr>
          <w:rStyle w:val="FontStyle23"/>
        </w:rPr>
        <w:t xml:space="preserve"> к Программе</w:t>
      </w:r>
    </w:p>
    <w:p w:rsidR="00D61E97" w:rsidRDefault="00D61E97" w:rsidP="00D61E97">
      <w:pPr>
        <w:pStyle w:val="Style1"/>
        <w:widowControl/>
        <w:spacing w:line="240" w:lineRule="auto"/>
        <w:outlineLvl w:val="0"/>
        <w:rPr>
          <w:rStyle w:val="FontStyle24"/>
        </w:rPr>
      </w:pPr>
      <w:r>
        <w:rPr>
          <w:rStyle w:val="FontStyle24"/>
        </w:rPr>
        <w:t>РЕСУРСНОЕ ОБЕСПЕЧЕНИЕ РЕАЛИЗАЦИИ ПРОГРАММЫ</w:t>
      </w:r>
    </w:p>
    <w:p w:rsidR="00D61E97" w:rsidRDefault="00D61E97" w:rsidP="00D61E97">
      <w:pPr>
        <w:pStyle w:val="Style1"/>
        <w:widowControl/>
        <w:spacing w:line="240" w:lineRule="auto"/>
        <w:outlineLvl w:val="0"/>
        <w:rPr>
          <w:rStyle w:val="FontStyle24"/>
        </w:rPr>
      </w:pPr>
    </w:p>
    <w:tbl>
      <w:tblPr>
        <w:tblW w:w="146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7"/>
        <w:gridCol w:w="4821"/>
        <w:gridCol w:w="1560"/>
        <w:gridCol w:w="996"/>
        <w:gridCol w:w="931"/>
        <w:gridCol w:w="12"/>
        <w:gridCol w:w="952"/>
        <w:gridCol w:w="8"/>
        <w:gridCol w:w="960"/>
        <w:gridCol w:w="815"/>
        <w:gridCol w:w="815"/>
        <w:gridCol w:w="815"/>
        <w:gridCol w:w="8"/>
      </w:tblGrid>
      <w:tr w:rsidR="00D61E97" w:rsidTr="00C95130">
        <w:trPr>
          <w:gridAfter w:val="1"/>
          <w:wAfter w:w="8" w:type="dxa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D61E97" w:rsidTr="00C95130">
        <w:trPr>
          <w:gridAfter w:val="1"/>
          <w:wAfter w:w="8" w:type="dxa"/>
          <w:trHeight w:val="218"/>
        </w:trPr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2018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2019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2024</w:t>
            </w:r>
          </w:p>
        </w:tc>
      </w:tr>
      <w:tr w:rsidR="00D61E97" w:rsidTr="009536E4">
        <w:trPr>
          <w:gridAfter w:val="1"/>
          <w:wAfter w:w="8" w:type="dxa"/>
          <w:trHeight w:val="504"/>
        </w:trPr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037A60">
            <w:pPr>
              <w:rPr>
                <w:rStyle w:val="FontStyle23"/>
                <w:sz w:val="22"/>
                <w:szCs w:val="22"/>
              </w:rPr>
            </w:pPr>
            <w:r>
              <w:rPr>
                <w:rStyle w:val="FontStyle24"/>
                <w:u w:val="single"/>
              </w:rPr>
              <w:t xml:space="preserve">«Формирование </w:t>
            </w:r>
            <w:r w:rsidRPr="005359F7">
              <w:rPr>
                <w:rStyle w:val="FontStyle24"/>
                <w:sz w:val="24"/>
                <w:szCs w:val="24"/>
                <w:u w:val="single"/>
              </w:rPr>
              <w:t xml:space="preserve">комфортной городской среды </w:t>
            </w:r>
            <w:r w:rsidR="00C74C29" w:rsidRPr="005359F7">
              <w:rPr>
                <w:b/>
                <w:color w:val="000000"/>
                <w:u w:val="single"/>
              </w:rPr>
              <w:t>Ужовского</w:t>
            </w:r>
            <w:r w:rsidR="00C74C29" w:rsidRPr="005359F7">
              <w:rPr>
                <w:rStyle w:val="FontStyle24"/>
                <w:sz w:val="24"/>
                <w:szCs w:val="24"/>
                <w:u w:val="single"/>
              </w:rPr>
              <w:t xml:space="preserve"> </w:t>
            </w:r>
            <w:r w:rsidRPr="005359F7">
              <w:rPr>
                <w:rStyle w:val="FontStyle24"/>
                <w:sz w:val="24"/>
                <w:szCs w:val="24"/>
                <w:u w:val="single"/>
              </w:rPr>
              <w:t>сельсовета Починковского муниципального района Нижегородской области на 2018-202</w:t>
            </w:r>
            <w:r w:rsidR="00037A60">
              <w:rPr>
                <w:rStyle w:val="FontStyle24"/>
                <w:sz w:val="24"/>
                <w:szCs w:val="24"/>
                <w:u w:val="single"/>
              </w:rPr>
              <w:t>4</w:t>
            </w:r>
            <w:r w:rsidRPr="005359F7">
              <w:rPr>
                <w:rStyle w:val="FontStyle24"/>
                <w:sz w:val="24"/>
                <w:szCs w:val="24"/>
                <w:u w:val="single"/>
              </w:rPr>
              <w:t xml:space="preserve"> годы», </w:t>
            </w: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 xml:space="preserve">Всего, </w:t>
            </w:r>
          </w:p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7" w:rsidRDefault="00D61E97" w:rsidP="00C95130">
            <w:pPr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ФБ, ОБ, 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C74C29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C74C29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D61E97" w:rsidTr="009536E4">
        <w:trPr>
          <w:gridAfter w:val="1"/>
          <w:wAfter w:w="8" w:type="dxa"/>
          <w:trHeight w:val="59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Администрация Починковского муниципального района Нижегородской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МБ</w:t>
            </w:r>
          </w:p>
          <w:p w:rsidR="00D61E97" w:rsidRDefault="00D61E97" w:rsidP="00C95130">
            <w:pPr>
              <w:pStyle w:val="Style7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C74C29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C74C29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  <w:rPr>
                <w:b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  <w:rPr>
                <w:b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  <w:rPr>
                <w:b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</w:tr>
      <w:tr w:rsidR="00D61E97" w:rsidTr="009536E4">
        <w:trPr>
          <w:gridAfter w:val="1"/>
          <w:wAfter w:w="8" w:type="dxa"/>
          <w:trHeight w:val="59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E97" w:rsidRDefault="00D61E97" w:rsidP="00C74C29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Администрация</w:t>
            </w:r>
            <w:r w:rsidRPr="002751A3">
              <w:rPr>
                <w:rStyle w:val="FontStyle23"/>
                <w:b/>
                <w:sz w:val="20"/>
                <w:szCs w:val="20"/>
              </w:rPr>
              <w:t xml:space="preserve"> </w:t>
            </w:r>
            <w:r w:rsidR="00C74C29" w:rsidRPr="002751A3">
              <w:rPr>
                <w:b/>
                <w:color w:val="000000"/>
                <w:sz w:val="20"/>
                <w:szCs w:val="20"/>
              </w:rPr>
              <w:t>Ужовского</w:t>
            </w:r>
            <w:r w:rsidRPr="002751A3">
              <w:rPr>
                <w:rStyle w:val="FontStyle23"/>
                <w:b/>
                <w:sz w:val="20"/>
                <w:szCs w:val="20"/>
              </w:rPr>
              <w:t xml:space="preserve"> </w:t>
            </w:r>
            <w:r>
              <w:rPr>
                <w:rStyle w:val="FontStyle23"/>
                <w:b/>
                <w:sz w:val="20"/>
                <w:szCs w:val="20"/>
              </w:rPr>
              <w:t>сельсовета Починковского муниципального района Нижегородской области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b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b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jc w:val="center"/>
              <w:rPr>
                <w:b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jc w:val="center"/>
              <w:rPr>
                <w:b/>
              </w:rPr>
            </w:pPr>
          </w:p>
        </w:tc>
      </w:tr>
      <w:tr w:rsidR="00D61E97" w:rsidTr="009536E4">
        <w:trPr>
          <w:gridAfter w:val="1"/>
          <w:wAfter w:w="8" w:type="dxa"/>
          <w:trHeight w:val="59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ФБ</w:t>
            </w:r>
          </w:p>
          <w:p w:rsidR="00D61E97" w:rsidRDefault="00D61E97" w:rsidP="00C95130">
            <w:pPr>
              <w:jc w:val="center"/>
            </w:pPr>
            <w:r>
              <w:t>ОБ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C74C29" w:rsidP="00953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74C29" w:rsidRDefault="00C74C29" w:rsidP="00953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C74C29" w:rsidP="00953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74C29" w:rsidRPr="00806BCC" w:rsidRDefault="00C74C29" w:rsidP="009536E4">
            <w:pPr>
              <w:jc w:val="center"/>
              <w:rPr>
                <w:rFonts w:ascii="Angsana New" w:hAnsi="Angsana New" w:cs="Angsana New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D61E97" w:rsidTr="009536E4">
        <w:trPr>
          <w:gridAfter w:val="1"/>
          <w:wAfter w:w="8" w:type="dxa"/>
          <w:trHeight w:val="273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Заинтересованные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97" w:rsidRDefault="00D61E97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D61E97" w:rsidTr="009536E4">
        <w:trPr>
          <w:gridAfter w:val="1"/>
          <w:wAfter w:w="8" w:type="dxa"/>
          <w:trHeight w:val="330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rPr>
                <w:rStyle w:val="FontStyle24"/>
              </w:rPr>
            </w:pPr>
            <w:r>
              <w:rPr>
                <w:rStyle w:val="FontStyle24"/>
                <w:u w:val="single"/>
              </w:rPr>
              <w:t>в том числе:</w:t>
            </w: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D61E97" w:rsidTr="009536E4">
        <w:trPr>
          <w:gridAfter w:val="1"/>
          <w:wAfter w:w="8" w:type="dxa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u w:val="single"/>
              </w:rPr>
              <w:t>Мероприятие 1</w:t>
            </w:r>
            <w:r>
              <w:rPr>
                <w:rStyle w:val="FontStyle23"/>
                <w:sz w:val="20"/>
                <w:szCs w:val="20"/>
              </w:rPr>
              <w:t xml:space="preserve"> Благоустройство  дворовых территорий многоквартирных жилых домов 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ФБ, ОБ, 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1E97" w:rsidTr="009536E4">
        <w:trPr>
          <w:gridAfter w:val="1"/>
          <w:wAfter w:w="8" w:type="dxa"/>
        </w:trPr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Администрация Починковского муниципального района Нижегородской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МБ</w:t>
            </w:r>
          </w:p>
          <w:p w:rsidR="00D61E97" w:rsidRDefault="00D61E97" w:rsidP="00C95130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E97" w:rsidRPr="00C03321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E97" w:rsidRPr="00C03321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</w:tr>
      <w:tr w:rsidR="00D61E97" w:rsidTr="009536E4">
        <w:trPr>
          <w:gridAfter w:val="1"/>
          <w:wAfter w:w="8" w:type="dxa"/>
        </w:trPr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74C29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Администрация </w:t>
            </w:r>
            <w:r w:rsidR="00C74C29" w:rsidRPr="002751A3">
              <w:rPr>
                <w:color w:val="000000"/>
                <w:sz w:val="20"/>
                <w:szCs w:val="20"/>
              </w:rPr>
              <w:t>Ужовского</w:t>
            </w:r>
            <w:r w:rsidRPr="002751A3">
              <w:rPr>
                <w:rStyle w:val="FontStyle23"/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сельсовета Починковского муниципального района Нижегородской области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jc w:val="center"/>
            </w:pPr>
          </w:p>
        </w:tc>
      </w:tr>
      <w:tr w:rsidR="00D61E97" w:rsidTr="009536E4">
        <w:trPr>
          <w:gridAfter w:val="1"/>
          <w:wAfter w:w="8" w:type="dxa"/>
          <w:trHeight w:val="486"/>
        </w:trPr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1E97" w:rsidTr="009536E4">
        <w:trPr>
          <w:gridAfter w:val="1"/>
          <w:wAfter w:w="8" w:type="dxa"/>
          <w:trHeight w:val="287"/>
        </w:trPr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1E97" w:rsidTr="009536E4">
        <w:trPr>
          <w:trHeight w:val="276"/>
        </w:trPr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u w:val="single"/>
              </w:rPr>
              <w:t>Мероприятие 2</w:t>
            </w:r>
            <w:r>
              <w:rPr>
                <w:rStyle w:val="FontStyle23"/>
                <w:sz w:val="20"/>
                <w:szCs w:val="20"/>
              </w:rPr>
              <w:t xml:space="preserve">. Благоустройство территорий общего пользований и мест массового отдыха населения </w:t>
            </w:r>
            <w:r w:rsidR="002751A3">
              <w:rPr>
                <w:rStyle w:val="FontStyle23"/>
                <w:sz w:val="20"/>
                <w:szCs w:val="20"/>
              </w:rPr>
              <w:t xml:space="preserve">Ужовского </w:t>
            </w:r>
            <w:r>
              <w:rPr>
                <w:rStyle w:val="FontStyle23"/>
                <w:sz w:val="20"/>
                <w:szCs w:val="20"/>
              </w:rPr>
              <w:t>сельсовета</w:t>
            </w:r>
          </w:p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ФБ, ОБ, МБ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C74C29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806BCC" w:rsidRDefault="00C74C29" w:rsidP="009536E4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1E97" w:rsidTr="009536E4">
        <w:trPr>
          <w:trHeight w:val="606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Администрация Починковского муниципального района Нижегородской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МБ</w:t>
            </w:r>
          </w:p>
          <w:p w:rsidR="00D61E97" w:rsidRDefault="00D61E97" w:rsidP="00C95130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C74C29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C74C29" w:rsidP="009536E4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E97" w:rsidRPr="00C03321" w:rsidRDefault="0066460C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E97" w:rsidRPr="00C03321" w:rsidRDefault="005359F7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  <w:r w:rsidR="00D61E97" w:rsidRPr="00C03321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5359F7" w:rsidP="009536E4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0</w:t>
            </w:r>
          </w:p>
        </w:tc>
      </w:tr>
      <w:tr w:rsidR="00D61E97" w:rsidTr="009536E4">
        <w:trPr>
          <w:trHeight w:val="606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2751A3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Администрация  </w:t>
            </w:r>
            <w:r w:rsidR="002751A3">
              <w:rPr>
                <w:rStyle w:val="FontStyle23"/>
                <w:sz w:val="20"/>
                <w:szCs w:val="20"/>
              </w:rPr>
              <w:t xml:space="preserve">Ужовского </w:t>
            </w:r>
            <w:r>
              <w:rPr>
                <w:rStyle w:val="FontStyle23"/>
                <w:sz w:val="20"/>
                <w:szCs w:val="20"/>
              </w:rPr>
              <w:t>сельсовета Починковского муниципального района Нижегородской области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</w:pPr>
          </w:p>
        </w:tc>
        <w:tc>
          <w:tcPr>
            <w:tcW w:w="9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jc w:val="center"/>
            </w:pPr>
          </w:p>
        </w:tc>
        <w:tc>
          <w:tcPr>
            <w:tcW w:w="8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9536E4">
            <w:pPr>
              <w:jc w:val="center"/>
            </w:pPr>
          </w:p>
        </w:tc>
      </w:tr>
      <w:tr w:rsidR="00D61E97" w:rsidTr="009536E4">
        <w:trPr>
          <w:trHeight w:val="606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ФБ</w:t>
            </w:r>
          </w:p>
          <w:p w:rsidR="00D61E97" w:rsidRDefault="00D61E97" w:rsidP="00C95130">
            <w:pPr>
              <w:jc w:val="center"/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C29" w:rsidRDefault="00C74C29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4C29" w:rsidRDefault="00C74C29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1E97" w:rsidRDefault="00D61E97" w:rsidP="0095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C74C29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4C29" w:rsidRDefault="00C74C29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Default="00D61E97" w:rsidP="009536E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61E97" w:rsidTr="00C95130">
        <w:trPr>
          <w:trHeight w:val="315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E97" w:rsidRDefault="00D61E97" w:rsidP="00C9513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E97" w:rsidRDefault="00D61E97" w:rsidP="00C95130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000CF7" w:rsidRPr="00000CF7" w:rsidRDefault="00000CF7" w:rsidP="00000CF7">
      <w:pPr>
        <w:rPr>
          <w:sz w:val="20"/>
          <w:szCs w:val="20"/>
        </w:rPr>
        <w:sectPr w:rsidR="00000CF7" w:rsidRPr="00000CF7" w:rsidSect="00D07B4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335C1" w:rsidRDefault="000335C1" w:rsidP="000335C1">
      <w:pPr>
        <w:pStyle w:val="Style12"/>
        <w:widowControl/>
        <w:spacing w:before="77" w:line="276" w:lineRule="auto"/>
        <w:ind w:left="5670"/>
        <w:rPr>
          <w:rStyle w:val="FontStyle23"/>
        </w:rPr>
      </w:pPr>
      <w:bookmarkStart w:id="1" w:name="bookmark3"/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 w:rsidR="00D07B4D">
        <w:rPr>
          <w:rStyle w:val="FontStyle23"/>
        </w:rPr>
        <w:t>3</w:t>
      </w:r>
      <w:r>
        <w:rPr>
          <w:rStyle w:val="FontStyle23"/>
        </w:rPr>
        <w:t xml:space="preserve"> к Программе</w:t>
      </w:r>
    </w:p>
    <w:p w:rsidR="000335C1" w:rsidRDefault="000335C1" w:rsidP="000335C1">
      <w:pPr>
        <w:pStyle w:val="Style1"/>
        <w:widowControl/>
        <w:spacing w:before="67" w:line="276" w:lineRule="auto"/>
        <w:outlineLvl w:val="0"/>
        <w:rPr>
          <w:rStyle w:val="FontStyle24"/>
        </w:rPr>
      </w:pPr>
      <w:r>
        <w:rPr>
          <w:rStyle w:val="FontStyle24"/>
        </w:rPr>
        <w:t>П</w:t>
      </w:r>
      <w:bookmarkEnd w:id="1"/>
      <w:r>
        <w:rPr>
          <w:rStyle w:val="FontStyle24"/>
        </w:rPr>
        <w:t>ЕРЕЧЕНЬ</w:t>
      </w:r>
    </w:p>
    <w:p w:rsidR="000335C1" w:rsidRDefault="000335C1" w:rsidP="000335C1">
      <w:pPr>
        <w:pStyle w:val="Style1"/>
        <w:widowControl/>
        <w:spacing w:line="276" w:lineRule="auto"/>
        <w:ind w:left="307"/>
        <w:rPr>
          <w:rStyle w:val="FontStyle24"/>
        </w:rPr>
      </w:pPr>
      <w:r>
        <w:rPr>
          <w:rStyle w:val="FontStyle24"/>
        </w:rPr>
        <w:t xml:space="preserve">ДВОРОВЫХ ТЕРРИТОРИЙ УЖОВСКОГО СЕЛЬСОВЕТА, </w:t>
      </w:r>
    </w:p>
    <w:p w:rsidR="000335C1" w:rsidRDefault="000335C1" w:rsidP="000335C1">
      <w:pPr>
        <w:pStyle w:val="Style1"/>
        <w:widowControl/>
        <w:spacing w:line="276" w:lineRule="auto"/>
        <w:ind w:left="307"/>
        <w:rPr>
          <w:sz w:val="2"/>
          <w:szCs w:val="2"/>
        </w:rPr>
      </w:pPr>
      <w:r>
        <w:rPr>
          <w:rStyle w:val="FontStyle24"/>
        </w:rPr>
        <w:t>ПОДЛЕЖАЩИХ БЛАГОУСТРОЙСТВУ</w:t>
      </w:r>
      <w:r w:rsidR="005359F7">
        <w:rPr>
          <w:rStyle w:val="FontStyle24"/>
        </w:rPr>
        <w:t xml:space="preserve"> В 2020-2024ГГ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5893"/>
      </w:tblGrid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0335C1">
              <w:rPr>
                <w:rStyle w:val="FontStyle23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pStyle w:val="Style7"/>
              <w:widowControl/>
              <w:spacing w:line="276" w:lineRule="auto"/>
              <w:ind w:left="2131"/>
              <w:jc w:val="left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0335C1">
              <w:rPr>
                <w:rStyle w:val="FontStyle23"/>
                <w:rFonts w:eastAsiaTheme="minorEastAsia"/>
                <w:sz w:val="28"/>
                <w:szCs w:val="28"/>
              </w:rPr>
              <w:t>Наименование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,ул Советская дом 105; пос. Ужовка ,ул Советская дом 107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,ул Советская дом 113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Калинина дом 68;</w:t>
            </w:r>
          </w:p>
        </w:tc>
      </w:tr>
      <w:tr w:rsidR="000335C1" w:rsidRPr="000335C1" w:rsidTr="000335C1">
        <w:trPr>
          <w:trHeight w:val="259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Пушкинская  дом 59А; пос. Ужовка ул. Пушкинская  дом 61; пос. Ужовка ул. Пушкинская  дом 63</w:t>
            </w:r>
          </w:p>
        </w:tc>
      </w:tr>
      <w:tr w:rsidR="000335C1" w:rsidRPr="000335C1" w:rsidTr="000335C1">
        <w:trPr>
          <w:trHeight w:val="436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Пушкинская  дом 65; пос. Ужовка ул. Пушкинская  дом 67А;; пос. Ужовка ул. Пушкинская  дом 73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Пушкинская  дом 71;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Восточная дом 3; пос. Ужовка ул. Восточная дом 4; пос. Ужовка ул. Восточная дом 5;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Лесная дом 19</w:t>
            </w:r>
          </w:p>
        </w:tc>
      </w:tr>
      <w:tr w:rsidR="000335C1" w:rsidRPr="000335C1" w:rsidTr="000335C1">
        <w:trPr>
          <w:trHeight w:val="271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с.Байково ул. Молодежная  дом 2: с.Байково ул. Молодежная  дом 6: с.Байково ул. Молодежная  дом 8</w:t>
            </w:r>
          </w:p>
        </w:tc>
      </w:tr>
      <w:tr w:rsidR="000335C1" w:rsidRPr="000335C1" w:rsidTr="000335C1">
        <w:trPr>
          <w:trHeight w:val="436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0335C1">
            <w:pPr>
              <w:pStyle w:val="Style7"/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Style w:val="FontStyle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C1" w:rsidRPr="000335C1" w:rsidRDefault="000335C1" w:rsidP="00C95130">
            <w:pPr>
              <w:rPr>
                <w:color w:val="000000" w:themeColor="text1"/>
                <w:sz w:val="28"/>
                <w:szCs w:val="28"/>
              </w:rPr>
            </w:pPr>
            <w:r w:rsidRPr="000335C1">
              <w:rPr>
                <w:color w:val="000000"/>
                <w:sz w:val="28"/>
                <w:szCs w:val="28"/>
              </w:rPr>
              <w:t>пос. Ужовка ул. Пушкинская  дом 67</w:t>
            </w:r>
          </w:p>
        </w:tc>
      </w:tr>
    </w:tbl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450E83" w:rsidRDefault="00450E83" w:rsidP="00BA3526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50E83" w:rsidRDefault="00450E83" w:rsidP="00BA3526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50E83" w:rsidRDefault="00450E83" w:rsidP="00BA3526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50E83" w:rsidRDefault="00450E83" w:rsidP="00BA3526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BA3526" w:rsidRDefault="00BA3526" w:rsidP="00BA3526">
      <w:pPr>
        <w:pStyle w:val="Style12"/>
        <w:widowControl/>
        <w:spacing w:before="77" w:line="276" w:lineRule="auto"/>
        <w:ind w:left="5670"/>
        <w:rPr>
          <w:rStyle w:val="FontStyle23"/>
        </w:rPr>
      </w:pPr>
      <w:r>
        <w:rPr>
          <w:rStyle w:val="FontStyle23"/>
        </w:rPr>
        <w:lastRenderedPageBreak/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4 к Программе</w:t>
      </w:r>
    </w:p>
    <w:p w:rsidR="00BA3526" w:rsidRDefault="00BA3526" w:rsidP="00BA3526">
      <w:pPr>
        <w:spacing w:line="276" w:lineRule="auto"/>
        <w:jc w:val="center"/>
        <w:rPr>
          <w:rStyle w:val="FontStyle23"/>
          <w:b/>
          <w:i/>
        </w:rPr>
      </w:pPr>
    </w:p>
    <w:p w:rsidR="00BA3526" w:rsidRDefault="00BA3526" w:rsidP="00BA3526">
      <w:pPr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</w:t>
      </w:r>
    </w:p>
    <w:p w:rsidR="00BA3526" w:rsidRDefault="00BA3526" w:rsidP="00BA3526">
      <w:pPr>
        <w:spacing w:line="276" w:lineRule="auto"/>
        <w:jc w:val="center"/>
        <w:rPr>
          <w:rStyle w:val="FontStyle23"/>
          <w:b/>
          <w:i/>
        </w:rPr>
      </w:pPr>
      <w:r w:rsidRPr="00A15226">
        <w:rPr>
          <w:rStyle w:val="FontStyle23"/>
          <w:b/>
          <w:i/>
        </w:rPr>
        <w:t xml:space="preserve"> И МЕСТ МАССОВОГО ОТДЫХА НАСЕЛЕНИЯ</w:t>
      </w:r>
      <w:r>
        <w:rPr>
          <w:rStyle w:val="FontStyle23"/>
          <w:b/>
          <w:i/>
        </w:rPr>
        <w:t xml:space="preserve"> УЖОВСКОГО СЕЛЬСОВЕТА, </w:t>
      </w:r>
    </w:p>
    <w:p w:rsidR="00BA3526" w:rsidRDefault="00BA3526" w:rsidP="00BA3526">
      <w:pPr>
        <w:spacing w:line="276" w:lineRule="auto"/>
        <w:jc w:val="center"/>
        <w:rPr>
          <w:rStyle w:val="FontStyle23"/>
        </w:rPr>
      </w:pPr>
      <w:r>
        <w:rPr>
          <w:rStyle w:val="FontStyle23"/>
          <w:b/>
          <w:i/>
        </w:rPr>
        <w:t>НУЖДАЮЩИХСЯ В БЛАГОУСТРОЙСТВЕ</w:t>
      </w:r>
    </w:p>
    <w:p w:rsidR="00BA3526" w:rsidRDefault="00BA3526" w:rsidP="00BA3526">
      <w:pPr>
        <w:spacing w:line="276" w:lineRule="auto"/>
        <w:rPr>
          <w:rStyle w:val="FontStyle23"/>
        </w:rPr>
      </w:pPr>
    </w:p>
    <w:p w:rsidR="00BA3526" w:rsidRDefault="00BA3526" w:rsidP="00BA3526">
      <w:pPr>
        <w:spacing w:line="276" w:lineRule="auto"/>
        <w:rPr>
          <w:rStyle w:val="FontStyle23"/>
        </w:rPr>
      </w:pPr>
    </w:p>
    <w:tbl>
      <w:tblPr>
        <w:tblW w:w="103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843"/>
        <w:gridCol w:w="2227"/>
      </w:tblGrid>
      <w:tr w:rsidR="005B1ABF" w:rsidRPr="00ED2FD9" w:rsidTr="005B1A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BF" w:rsidRPr="00ED2FD9" w:rsidRDefault="005B1ABF" w:rsidP="00BA3526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i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BF" w:rsidRPr="00ED2FD9" w:rsidRDefault="005B1ABF" w:rsidP="00BA3526">
            <w:pPr>
              <w:spacing w:before="240"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т</w:t>
            </w:r>
            <w:r w:rsidRPr="00ED2FD9">
              <w:rPr>
                <w:b/>
                <w:i/>
                <w:color w:val="000000"/>
              </w:rPr>
              <w:t xml:space="preserve">ерритории </w:t>
            </w:r>
            <w:r w:rsidRPr="00ED2FD9">
              <w:rPr>
                <w:rStyle w:val="FontStyle23"/>
                <w:b/>
                <w:i/>
              </w:rPr>
              <w:t>общего пользования и места массового отдыха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BF" w:rsidRDefault="005B1ABF" w:rsidP="00BA3526">
            <w:pPr>
              <w:spacing w:before="24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реализации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BF" w:rsidRPr="00ED2FD9" w:rsidRDefault="005B1ABF" w:rsidP="00BA3526">
            <w:pPr>
              <w:spacing w:before="24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Площадь, га</w:t>
            </w:r>
          </w:p>
        </w:tc>
      </w:tr>
      <w:tr w:rsidR="00450E83" w:rsidRPr="00ED2FD9" w:rsidTr="00450E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E83" w:rsidRPr="00450E83" w:rsidRDefault="00450E83" w:rsidP="00450E83">
            <w:pPr>
              <w:pStyle w:val="Style7"/>
              <w:widowControl/>
              <w:spacing w:before="240" w:line="276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450E83">
              <w:rPr>
                <w:rStyle w:val="FontStyle2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450E83" w:rsidRDefault="00450E83" w:rsidP="00BA3526">
            <w:pPr>
              <w:spacing w:before="240" w:line="276" w:lineRule="auto"/>
              <w:rPr>
                <w:b/>
                <w:i/>
                <w:color w:val="000000"/>
              </w:rPr>
            </w:pPr>
            <w:r w:rsidRPr="00450E83">
              <w:t>Территория по адресу: Нижегородская область, Починковский район, с. Байково ул. Макарова д. 25А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Default="00450E83" w:rsidP="0079000D">
            <w:pPr>
              <w:spacing w:before="240" w:line="276" w:lineRule="auto"/>
              <w:jc w:val="center"/>
            </w:pPr>
            <w:r>
              <w:t>2022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9B6F48" w:rsidRDefault="00450E83" w:rsidP="0079000D">
            <w:pPr>
              <w:spacing w:before="240" w:line="276" w:lineRule="auto"/>
              <w:jc w:val="center"/>
            </w:pPr>
            <w:r>
              <w:t>0,07</w:t>
            </w:r>
          </w:p>
        </w:tc>
      </w:tr>
      <w:tr w:rsidR="00450E83" w:rsidRPr="00B85DCB" w:rsidTr="00450E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E83" w:rsidRPr="00450E83" w:rsidRDefault="00450E83" w:rsidP="00450E83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 xml:space="preserve">   </w:t>
            </w:r>
            <w:r w:rsidRPr="00450E83">
              <w:rPr>
                <w:rStyle w:val="FontStyle23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450E83" w:rsidRDefault="00450E83" w:rsidP="00264A9A">
            <w:pPr>
              <w:spacing w:before="240" w:line="276" w:lineRule="auto"/>
            </w:pPr>
            <w:r w:rsidRPr="00450E83">
              <w:t>Территория по адресу: Нижегородская область, Починковский район, П. Ужовка ул. Советская д. 18Б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Default="00450E83" w:rsidP="00BA3526">
            <w:pPr>
              <w:spacing w:before="240" w:line="276" w:lineRule="auto"/>
              <w:jc w:val="center"/>
            </w:pPr>
            <w:r>
              <w:t>2021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290A1C" w:rsidRDefault="00450E83" w:rsidP="00BA3526">
            <w:pPr>
              <w:spacing w:before="240" w:line="276" w:lineRule="auto"/>
              <w:jc w:val="center"/>
            </w:pPr>
            <w:r>
              <w:t>0,05</w:t>
            </w:r>
          </w:p>
        </w:tc>
      </w:tr>
      <w:tr w:rsidR="00450E83" w:rsidRPr="00B85DCB" w:rsidTr="005B1A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B85DCB" w:rsidRDefault="00450E83" w:rsidP="00BA3526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290A1C" w:rsidRDefault="00450E83" w:rsidP="00BA3526">
            <w:pPr>
              <w:spacing w:before="240" w:line="276" w:lineRule="auto"/>
            </w:pPr>
            <w: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Default="00450E83" w:rsidP="00BA3526">
            <w:pPr>
              <w:spacing w:before="240" w:line="276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83" w:rsidRPr="009B6F48" w:rsidRDefault="00450E83" w:rsidP="00BA3526">
            <w:pPr>
              <w:spacing w:before="240" w:line="276" w:lineRule="auto"/>
              <w:jc w:val="center"/>
            </w:pPr>
            <w:r>
              <w:t>0,12</w:t>
            </w:r>
          </w:p>
        </w:tc>
      </w:tr>
    </w:tbl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00CF7">
      <w:pPr>
        <w:shd w:val="clear" w:color="auto" w:fill="FFFFFF"/>
        <w:spacing w:after="135"/>
        <w:jc w:val="right"/>
        <w:rPr>
          <w:b/>
          <w:color w:val="333333"/>
        </w:rPr>
      </w:pPr>
    </w:p>
    <w:p w:rsidR="000335C1" w:rsidRDefault="000335C1" w:rsidP="000335C1">
      <w:pPr>
        <w:shd w:val="clear" w:color="auto" w:fill="FFFFFF"/>
        <w:spacing w:after="135"/>
        <w:rPr>
          <w:b/>
          <w:color w:val="333333"/>
        </w:rPr>
      </w:pPr>
    </w:p>
    <w:p w:rsidR="000335C1" w:rsidRDefault="000335C1" w:rsidP="000335C1">
      <w:pPr>
        <w:shd w:val="clear" w:color="auto" w:fill="FFFFFF"/>
        <w:spacing w:after="135"/>
        <w:rPr>
          <w:b/>
          <w:color w:val="333333"/>
        </w:rPr>
      </w:pPr>
    </w:p>
    <w:p w:rsidR="008A4D02" w:rsidRDefault="008A4D02" w:rsidP="00786532">
      <w:pPr>
        <w:shd w:val="clear" w:color="auto" w:fill="FFFFFF"/>
        <w:spacing w:after="135"/>
        <w:rPr>
          <w:color w:val="333333"/>
          <w:sz w:val="20"/>
          <w:szCs w:val="20"/>
        </w:rPr>
        <w:sectPr w:rsidR="008A4D02" w:rsidSect="00D07B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1336" w:rsidRDefault="005D1336" w:rsidP="00786532">
      <w:pPr>
        <w:shd w:val="clear" w:color="auto" w:fill="FFFFFF"/>
        <w:spacing w:after="135"/>
        <w:rPr>
          <w:color w:val="333333"/>
          <w:sz w:val="20"/>
          <w:szCs w:val="20"/>
        </w:rPr>
      </w:pPr>
    </w:p>
    <w:p w:rsidR="008A4D02" w:rsidRDefault="008A4D02" w:rsidP="00786532">
      <w:pPr>
        <w:shd w:val="clear" w:color="auto" w:fill="FFFFFF"/>
        <w:spacing w:after="135"/>
        <w:rPr>
          <w:color w:val="333333"/>
          <w:sz w:val="20"/>
          <w:szCs w:val="20"/>
        </w:rPr>
      </w:pPr>
    </w:p>
    <w:p w:rsidR="008A4D02" w:rsidRDefault="008A4D02" w:rsidP="008A4D02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8A4D02" w:rsidRDefault="008A4D02" w:rsidP="008A4D02">
      <w:pPr>
        <w:pStyle w:val="Style12"/>
        <w:widowControl/>
        <w:spacing w:before="77" w:line="276" w:lineRule="auto"/>
        <w:ind w:left="5670"/>
        <w:outlineLvl w:val="0"/>
        <w:rPr>
          <w:rStyle w:val="FontStyle24"/>
        </w:rPr>
      </w:pPr>
      <w:r>
        <w:rPr>
          <w:rStyle w:val="FontStyle23"/>
        </w:rPr>
        <w:t xml:space="preserve">Приложение </w:t>
      </w:r>
      <w:r>
        <w:rPr>
          <w:rStyle w:val="FontStyle23"/>
          <w:lang w:val="en-US"/>
        </w:rPr>
        <w:t>N</w:t>
      </w:r>
      <w:r w:rsidRPr="006B6D8C">
        <w:rPr>
          <w:rStyle w:val="FontStyle23"/>
        </w:rPr>
        <w:t xml:space="preserve"> </w:t>
      </w:r>
      <w:r>
        <w:rPr>
          <w:rStyle w:val="FontStyle23"/>
        </w:rPr>
        <w:t>5 к Программе</w:t>
      </w:r>
    </w:p>
    <w:p w:rsidR="008A4D02" w:rsidRDefault="008A4D02" w:rsidP="008A4D02">
      <w:pPr>
        <w:pStyle w:val="Style1"/>
        <w:widowControl/>
        <w:tabs>
          <w:tab w:val="left" w:pos="15819"/>
        </w:tabs>
        <w:spacing w:before="67" w:line="276" w:lineRule="auto"/>
        <w:ind w:left="4512"/>
        <w:jc w:val="both"/>
        <w:outlineLvl w:val="0"/>
        <w:rPr>
          <w:rStyle w:val="FontStyle24"/>
        </w:rPr>
      </w:pPr>
      <w:r>
        <w:rPr>
          <w:rStyle w:val="FontStyle24"/>
        </w:rPr>
        <w:t>ПЛАН РЕАЛИЗАЦИИ МЕРОПРИЯТИЙ ПРОГРАММЫ</w:t>
      </w:r>
    </w:p>
    <w:p w:rsidR="008A4D02" w:rsidRDefault="008A4D02" w:rsidP="008A4D02">
      <w:pPr>
        <w:pStyle w:val="Style1"/>
        <w:widowControl/>
        <w:tabs>
          <w:tab w:val="left" w:pos="15819"/>
        </w:tabs>
        <w:spacing w:before="67" w:line="276" w:lineRule="auto"/>
        <w:ind w:left="4512"/>
        <w:jc w:val="both"/>
        <w:outlineLvl w:val="0"/>
        <w:rPr>
          <w:rStyle w:val="FontStyle24"/>
        </w:rPr>
      </w:pPr>
    </w:p>
    <w:tbl>
      <w:tblPr>
        <w:tblW w:w="13816" w:type="dxa"/>
        <w:tblInd w:w="40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6"/>
        <w:gridCol w:w="376"/>
        <w:gridCol w:w="333"/>
        <w:gridCol w:w="381"/>
        <w:gridCol w:w="406"/>
        <w:gridCol w:w="322"/>
        <w:gridCol w:w="391"/>
        <w:gridCol w:w="378"/>
        <w:gridCol w:w="350"/>
        <w:gridCol w:w="336"/>
        <w:gridCol w:w="350"/>
        <w:gridCol w:w="420"/>
        <w:gridCol w:w="378"/>
        <w:gridCol w:w="350"/>
        <w:gridCol w:w="336"/>
        <w:gridCol w:w="420"/>
        <w:gridCol w:w="427"/>
        <w:gridCol w:w="343"/>
        <w:gridCol w:w="365"/>
        <w:gridCol w:w="377"/>
        <w:gridCol w:w="332"/>
        <w:gridCol w:w="340"/>
        <w:gridCol w:w="369"/>
        <w:gridCol w:w="372"/>
        <w:gridCol w:w="364"/>
        <w:gridCol w:w="336"/>
        <w:gridCol w:w="345"/>
        <w:gridCol w:w="369"/>
        <w:gridCol w:w="406"/>
      </w:tblGrid>
      <w:tr w:rsidR="008A4D02" w:rsidRPr="00D61914" w:rsidTr="00C9513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Наименование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102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254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Статус</w:t>
            </w:r>
          </w:p>
        </w:tc>
        <w:tc>
          <w:tcPr>
            <w:tcW w:w="1027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jc w:val="center"/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8A4D02" w:rsidRPr="00D61914" w:rsidTr="00C9513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586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2018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73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586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586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left="605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jc w:val="center"/>
              <w:rPr>
                <w:sz w:val="20"/>
                <w:szCs w:val="20"/>
              </w:rPr>
            </w:pPr>
            <w:r w:rsidRPr="0009331A">
              <w:rPr>
                <w:sz w:val="20"/>
                <w:szCs w:val="20"/>
              </w:rPr>
              <w:t>2023</w:t>
            </w:r>
          </w:p>
          <w:p w:rsidR="008A4D02" w:rsidRPr="0009331A" w:rsidRDefault="008A4D02" w:rsidP="00C95130">
            <w:pPr>
              <w:jc w:val="center"/>
              <w:rPr>
                <w:sz w:val="20"/>
                <w:szCs w:val="20"/>
              </w:rPr>
            </w:pPr>
            <w:r w:rsidRPr="0009331A">
              <w:rPr>
                <w:sz w:val="20"/>
                <w:szCs w:val="20"/>
              </w:rPr>
              <w:t>год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jc w:val="center"/>
              <w:rPr>
                <w:sz w:val="20"/>
                <w:szCs w:val="20"/>
              </w:rPr>
            </w:pPr>
            <w:r w:rsidRPr="0009331A">
              <w:rPr>
                <w:sz w:val="20"/>
                <w:szCs w:val="20"/>
              </w:rPr>
              <w:t>2024</w:t>
            </w:r>
          </w:p>
          <w:p w:rsidR="008A4D02" w:rsidRPr="0009331A" w:rsidRDefault="008A4D02" w:rsidP="00C95130">
            <w:pPr>
              <w:jc w:val="center"/>
              <w:rPr>
                <w:sz w:val="20"/>
                <w:szCs w:val="20"/>
              </w:rPr>
            </w:pPr>
            <w:r w:rsidRPr="0009331A">
              <w:rPr>
                <w:sz w:val="20"/>
                <w:szCs w:val="20"/>
              </w:rPr>
              <w:t>год</w:t>
            </w:r>
          </w:p>
        </w:tc>
      </w:tr>
      <w:tr w:rsidR="008A4D02" w:rsidRPr="00D61914" w:rsidTr="00BA3526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8A4D02" w:rsidRPr="00D61914" w:rsidRDefault="008A4D02" w:rsidP="00C95130">
            <w:pPr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I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>кв.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  <w:lang w:val="en-US" w:eastAsia="en-US"/>
              </w:rPr>
              <w:t>III</w:t>
            </w:r>
          </w:p>
          <w:p w:rsidR="008A4D02" w:rsidRPr="00AA77B7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  <w:t xml:space="preserve">кв.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</w:p>
          <w:p w:rsidR="008A4D02" w:rsidRPr="00D61914" w:rsidRDefault="008A4D02" w:rsidP="00C95130">
            <w:pPr>
              <w:pStyle w:val="Style21"/>
              <w:widowControl/>
              <w:spacing w:line="276" w:lineRule="auto"/>
              <w:ind w:firstLine="38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кв.</w:t>
            </w:r>
          </w:p>
        </w:tc>
      </w:tr>
      <w:tr w:rsidR="00BA3526" w:rsidRPr="00D61914" w:rsidTr="00BA352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Контрольное событие N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D07B4D">
            <w:pPr>
              <w:pStyle w:val="Style15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 xml:space="preserve">Благоустройство  озеленённой территории общего пользования </w:t>
            </w:r>
          </w:p>
        </w:tc>
        <w:tc>
          <w:tcPr>
            <w:tcW w:w="3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07B4D" w:rsidRDefault="00D07B4D" w:rsidP="00C95130">
            <w:pPr>
              <w:pStyle w:val="Style5"/>
              <w:widowControl/>
              <w:rPr>
                <w:rFonts w:eastAsiaTheme="minorEastAsia"/>
                <w:color w:val="FFFFFF" w:themeColor="background1"/>
                <w:sz w:val="20"/>
                <w:szCs w:val="20"/>
              </w:rPr>
            </w:pPr>
          </w:p>
          <w:p w:rsidR="008A4D02" w:rsidRPr="00C95130" w:rsidRDefault="008A4D02" w:rsidP="00D07B4D">
            <w:pPr>
              <w:rPr>
                <w:color w:val="FFFFFF" w:themeColor="background1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07B4D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  <w:highlight w:val="red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B050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</w:tr>
      <w:tr w:rsidR="00C95130" w:rsidRPr="00D61914" w:rsidTr="00037A6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19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Контрольное событие N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59456B" w:rsidRDefault="008A4D02" w:rsidP="00C95130">
            <w:pPr>
              <w:pStyle w:val="Style19"/>
              <w:widowControl/>
              <w:spacing w:line="240" w:lineRule="auto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D61914">
              <w:rPr>
                <w:rStyle w:val="FontStyle25"/>
                <w:rFonts w:eastAsiaTheme="minorEastAsia"/>
              </w:rPr>
              <w:t xml:space="preserve">во дворовых территорий </w:t>
            </w:r>
          </w:p>
          <w:p w:rsidR="008A4D02" w:rsidRPr="00D61914" w:rsidRDefault="008A4D02" w:rsidP="00C95130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A4D02" w:rsidRPr="00901EDA" w:rsidRDefault="008A4D02" w:rsidP="00C95130">
            <w:pPr>
              <w:pStyle w:val="Style5"/>
              <w:widowControl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4D02" w:rsidRPr="00D61914" w:rsidRDefault="008A4D02" w:rsidP="00C95130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D02" w:rsidRPr="00D61914" w:rsidRDefault="008A4D02" w:rsidP="00C95130"/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D02" w:rsidRPr="00D61914" w:rsidRDefault="008A4D02" w:rsidP="00C95130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02" w:rsidRPr="00D61914" w:rsidRDefault="008A4D02" w:rsidP="00C95130"/>
        </w:tc>
      </w:tr>
    </w:tbl>
    <w:p w:rsidR="008A4D02" w:rsidRDefault="008A4D02" w:rsidP="00786532">
      <w:pPr>
        <w:shd w:val="clear" w:color="auto" w:fill="FFFFFF"/>
        <w:spacing w:after="135"/>
        <w:rPr>
          <w:color w:val="333333"/>
          <w:sz w:val="20"/>
          <w:szCs w:val="20"/>
        </w:rPr>
      </w:pPr>
    </w:p>
    <w:p w:rsidR="008A4D02" w:rsidRDefault="008A4D02" w:rsidP="00786532">
      <w:pPr>
        <w:shd w:val="clear" w:color="auto" w:fill="FFFFFF"/>
        <w:spacing w:after="135"/>
        <w:rPr>
          <w:color w:val="333333"/>
          <w:sz w:val="20"/>
          <w:szCs w:val="20"/>
        </w:rPr>
      </w:pPr>
    </w:p>
    <w:p w:rsidR="008A4D02" w:rsidRDefault="008A4D02" w:rsidP="00786532">
      <w:pPr>
        <w:shd w:val="clear" w:color="auto" w:fill="FFFFFF"/>
        <w:spacing w:after="135"/>
        <w:rPr>
          <w:color w:val="333333"/>
          <w:sz w:val="20"/>
          <w:szCs w:val="20"/>
        </w:rPr>
      </w:pPr>
    </w:p>
    <w:p w:rsidR="008A4D02" w:rsidRDefault="008A4D02" w:rsidP="00786532">
      <w:pPr>
        <w:shd w:val="clear" w:color="auto" w:fill="FFFFFF"/>
        <w:spacing w:after="135"/>
        <w:rPr>
          <w:color w:val="333333"/>
          <w:sz w:val="20"/>
          <w:szCs w:val="20"/>
        </w:rPr>
      </w:pPr>
    </w:p>
    <w:p w:rsidR="005D1336" w:rsidRDefault="005D1336" w:rsidP="007306AD">
      <w:pPr>
        <w:shd w:val="clear" w:color="auto" w:fill="FFFFFF"/>
      </w:pPr>
    </w:p>
    <w:sectPr w:rsidR="005D1336" w:rsidSect="00E018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7C" w:rsidRDefault="00A4597C" w:rsidP="00000CF7">
      <w:r>
        <w:separator/>
      </w:r>
    </w:p>
  </w:endnote>
  <w:endnote w:type="continuationSeparator" w:id="1">
    <w:p w:rsidR="00A4597C" w:rsidRDefault="00A4597C" w:rsidP="0000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7C" w:rsidRDefault="00A4597C" w:rsidP="00000CF7">
      <w:r>
        <w:separator/>
      </w:r>
    </w:p>
  </w:footnote>
  <w:footnote w:type="continuationSeparator" w:id="1">
    <w:p w:rsidR="00A4597C" w:rsidRDefault="00A4597C" w:rsidP="0000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A69"/>
    <w:multiLevelType w:val="hybridMultilevel"/>
    <w:tmpl w:val="32122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407"/>
    <w:rsid w:val="00000CF7"/>
    <w:rsid w:val="000104B6"/>
    <w:rsid w:val="0002158F"/>
    <w:rsid w:val="000335C1"/>
    <w:rsid w:val="000362AB"/>
    <w:rsid w:val="00037A60"/>
    <w:rsid w:val="001E0455"/>
    <w:rsid w:val="00264A9A"/>
    <w:rsid w:val="002751A3"/>
    <w:rsid w:val="002D14FA"/>
    <w:rsid w:val="00332C00"/>
    <w:rsid w:val="00365E3C"/>
    <w:rsid w:val="0037417C"/>
    <w:rsid w:val="003D5C4D"/>
    <w:rsid w:val="003E0D56"/>
    <w:rsid w:val="003E667C"/>
    <w:rsid w:val="00450E83"/>
    <w:rsid w:val="004F49ED"/>
    <w:rsid w:val="005359F7"/>
    <w:rsid w:val="005B1ABF"/>
    <w:rsid w:val="005B5977"/>
    <w:rsid w:val="005D1336"/>
    <w:rsid w:val="0066460C"/>
    <w:rsid w:val="00691532"/>
    <w:rsid w:val="006B6FD8"/>
    <w:rsid w:val="006D7DE0"/>
    <w:rsid w:val="006F649A"/>
    <w:rsid w:val="007256EC"/>
    <w:rsid w:val="007306AD"/>
    <w:rsid w:val="00786532"/>
    <w:rsid w:val="0079000D"/>
    <w:rsid w:val="007F0F49"/>
    <w:rsid w:val="008A22EC"/>
    <w:rsid w:val="008A4969"/>
    <w:rsid w:val="008A4D02"/>
    <w:rsid w:val="008A604E"/>
    <w:rsid w:val="0091671F"/>
    <w:rsid w:val="00947407"/>
    <w:rsid w:val="009536E4"/>
    <w:rsid w:val="009641C7"/>
    <w:rsid w:val="009A5DC3"/>
    <w:rsid w:val="009C1E27"/>
    <w:rsid w:val="00A04F80"/>
    <w:rsid w:val="00A4597C"/>
    <w:rsid w:val="00A83948"/>
    <w:rsid w:val="00A83B64"/>
    <w:rsid w:val="00AA4200"/>
    <w:rsid w:val="00AF4782"/>
    <w:rsid w:val="00B36401"/>
    <w:rsid w:val="00BA3526"/>
    <w:rsid w:val="00BC0C23"/>
    <w:rsid w:val="00C435B5"/>
    <w:rsid w:val="00C74C29"/>
    <w:rsid w:val="00C95130"/>
    <w:rsid w:val="00CD49AB"/>
    <w:rsid w:val="00D07B4D"/>
    <w:rsid w:val="00D61E97"/>
    <w:rsid w:val="00DE1C00"/>
    <w:rsid w:val="00E01847"/>
    <w:rsid w:val="00EE2A06"/>
    <w:rsid w:val="00EF47CE"/>
    <w:rsid w:val="00F02B29"/>
    <w:rsid w:val="00F448FF"/>
    <w:rsid w:val="00F52988"/>
    <w:rsid w:val="00F93F9B"/>
    <w:rsid w:val="00FA6884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9E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9E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947407"/>
    <w:pPr>
      <w:spacing w:before="150" w:after="225"/>
    </w:pPr>
  </w:style>
  <w:style w:type="paragraph" w:customStyle="1" w:styleId="Style1">
    <w:name w:val="Style1"/>
    <w:basedOn w:val="a"/>
    <w:uiPriority w:val="99"/>
    <w:rsid w:val="00EF47C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uiPriority w:val="99"/>
    <w:rsid w:val="00EF47CE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="Times New Roman"/>
    </w:rPr>
  </w:style>
  <w:style w:type="paragraph" w:customStyle="1" w:styleId="Style8">
    <w:name w:val="Style8"/>
    <w:basedOn w:val="a"/>
    <w:uiPriority w:val="99"/>
    <w:rsid w:val="00EF47CE"/>
    <w:pPr>
      <w:widowControl w:val="0"/>
      <w:autoSpaceDE w:val="0"/>
      <w:autoSpaceDN w:val="0"/>
      <w:adjustRightInd w:val="0"/>
      <w:spacing w:line="482" w:lineRule="exact"/>
      <w:ind w:firstLine="538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EF47CE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EF47CE"/>
    <w:pPr>
      <w:widowControl w:val="0"/>
      <w:autoSpaceDE w:val="0"/>
      <w:autoSpaceDN w:val="0"/>
      <w:adjustRightInd w:val="0"/>
      <w:spacing w:line="483" w:lineRule="exact"/>
      <w:ind w:firstLine="552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EF47CE"/>
    <w:pPr>
      <w:widowControl w:val="0"/>
      <w:autoSpaceDE w:val="0"/>
      <w:autoSpaceDN w:val="0"/>
      <w:adjustRightInd w:val="0"/>
      <w:spacing w:line="485" w:lineRule="exact"/>
      <w:ind w:hanging="139"/>
    </w:pPr>
    <w:rPr>
      <w:rFonts w:eastAsia="Times New Roman"/>
    </w:rPr>
  </w:style>
  <w:style w:type="character" w:customStyle="1" w:styleId="FontStyle23">
    <w:name w:val="Font Style23"/>
    <w:basedOn w:val="a0"/>
    <w:uiPriority w:val="99"/>
    <w:rsid w:val="00EF47C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EF47C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EF47CE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EF47CE"/>
    <w:rPr>
      <w:rFonts w:eastAsia="Times New Roman"/>
      <w:sz w:val="28"/>
      <w:lang w:val="ru-RU" w:eastAsia="ru-RU" w:bidi="ar-SA"/>
    </w:rPr>
  </w:style>
  <w:style w:type="paragraph" w:customStyle="1" w:styleId="a4">
    <w:name w:val="Нормальный"/>
    <w:rsid w:val="00EF47C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F47C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paragraph" w:customStyle="1" w:styleId="Style4">
    <w:name w:val="Style4"/>
    <w:basedOn w:val="a"/>
    <w:uiPriority w:val="99"/>
    <w:rsid w:val="00EF47CE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Style5">
    <w:name w:val="Style5"/>
    <w:basedOn w:val="a"/>
    <w:uiPriority w:val="99"/>
    <w:rsid w:val="00EF47C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EF47C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EF47CE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F47C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000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CF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00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CF7"/>
    <w:rPr>
      <w:sz w:val="24"/>
      <w:szCs w:val="24"/>
    </w:rPr>
  </w:style>
  <w:style w:type="paragraph" w:customStyle="1" w:styleId="Style15">
    <w:name w:val="Style15"/>
    <w:basedOn w:val="a"/>
    <w:uiPriority w:val="99"/>
    <w:rsid w:val="008A4D02"/>
    <w:pPr>
      <w:widowControl w:val="0"/>
      <w:autoSpaceDE w:val="0"/>
      <w:autoSpaceDN w:val="0"/>
      <w:adjustRightInd w:val="0"/>
      <w:spacing w:line="276" w:lineRule="exact"/>
      <w:jc w:val="right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8A4D02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8A4D0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</w:rPr>
  </w:style>
  <w:style w:type="character" w:customStyle="1" w:styleId="FontStyle25">
    <w:name w:val="Font Style25"/>
    <w:basedOn w:val="a0"/>
    <w:uiPriority w:val="99"/>
    <w:rsid w:val="008A4D0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8A4D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D8424B0910C2E30C2DACBB55B388AC99D52E575C6066BF27758B6bA0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0D8424B0910C2E30C2DACBB55B388AC99D52EB75C6066BF27758B6bA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D8424B0910C2E30C2DACBB55B388AC99D52EB79C6066BF27758B6bA0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0896-DCAC-4F9B-A01D-7033AC0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sysadmin</cp:lastModifiedBy>
  <cp:revision>9</cp:revision>
  <cp:lastPrinted>2019-04-05T14:48:00Z</cp:lastPrinted>
  <dcterms:created xsi:type="dcterms:W3CDTF">2019-11-27T10:02:00Z</dcterms:created>
  <dcterms:modified xsi:type="dcterms:W3CDTF">2020-04-09T05:55:00Z</dcterms:modified>
</cp:coreProperties>
</file>