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</w:tblGrid>
      <w:tr w:rsidR="00AD0B19" w:rsidRPr="00AD0B19">
        <w:trPr>
          <w:tblCellSpacing w:w="0" w:type="dxa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B19" w:rsidRPr="00AD0B19" w:rsidRDefault="00DF7261" w:rsidP="00AD0B19">
            <w:pPr>
              <w:spacing w:after="192" w:line="240" w:lineRule="auto"/>
              <w:outlineLvl w:val="0"/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  <w:lang w:eastAsia="ru-RU"/>
              </w:rPr>
            </w:pPr>
            <w:r w:rsidRPr="00E3102D">
              <w:rPr>
                <w:szCs w:val="24"/>
              </w:rPr>
              <w:t xml:space="preserve"> </w:t>
            </w:r>
            <w:r w:rsidR="00AD0B19" w:rsidRPr="00AD0B19">
              <w:rPr>
                <w:rFonts w:ascii="Verdana" w:eastAsia="Times New Roman" w:hAnsi="Verdana" w:cs="Times New Roman"/>
                <w:b/>
                <w:bCs/>
                <w:color w:val="67806C"/>
                <w:kern w:val="36"/>
                <w:sz w:val="26"/>
                <w:szCs w:val="26"/>
                <w:lang w:eastAsia="ru-RU"/>
              </w:rPr>
              <w:t>Внимание! Информация о приеме документов для предоставления субсидий в целях поддержки организаций, пострадавших от распространения новой коронавирусной инфекции</w:t>
            </w:r>
          </w:p>
        </w:tc>
      </w:tr>
    </w:tbl>
    <w:p w:rsidR="00AD0B19" w:rsidRPr="00AD0B19" w:rsidRDefault="00AD0B19" w:rsidP="00AD0B19">
      <w:pPr>
        <w:spacing w:after="0" w:line="240" w:lineRule="auto"/>
        <w:rPr>
          <w:rFonts w:ascii="Verdana" w:eastAsia="Times New Roman" w:hAnsi="Verdana" w:cs="Times New Roman"/>
          <w:vanish/>
          <w:color w:val="333333"/>
          <w:sz w:val="18"/>
          <w:szCs w:val="18"/>
          <w:lang w:eastAsia="ru-RU"/>
        </w:rPr>
      </w:pPr>
    </w:p>
    <w:tbl>
      <w:tblPr>
        <w:tblW w:w="5295" w:type="pct"/>
        <w:tblCellSpacing w:w="0" w:type="dxa"/>
        <w:tblInd w:w="-634" w:type="dxa"/>
        <w:tblCellMar>
          <w:left w:w="0" w:type="dxa"/>
          <w:right w:w="0" w:type="dxa"/>
        </w:tblCellMar>
        <w:tblLook w:val="04A0"/>
      </w:tblPr>
      <w:tblGrid>
        <w:gridCol w:w="10139"/>
      </w:tblGrid>
      <w:tr w:rsidR="00AD0B19" w:rsidRPr="00AD0B19" w:rsidTr="00AD04D6">
        <w:trPr>
          <w:tblCellSpacing w:w="0" w:type="dxa"/>
        </w:trPr>
        <w:tc>
          <w:tcPr>
            <w:tcW w:w="5000" w:type="pct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0B19" w:rsidRPr="00AD0B19" w:rsidRDefault="00AD0B19" w:rsidP="00AD0B19">
            <w:pPr>
              <w:spacing w:after="0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  <w:p w:rsidR="00AD0B19" w:rsidRPr="00AD0B19" w:rsidRDefault="00AD0B19" w:rsidP="00AD0B19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Информационное сообщение</w:t>
            </w:r>
          </w:p>
          <w:p w:rsidR="00AD0B19" w:rsidRPr="00AD0B19" w:rsidRDefault="00AD0B19" w:rsidP="00AD0B19">
            <w:pPr>
              <w:spacing w:after="192" w:line="240" w:lineRule="auto"/>
              <w:jc w:val="center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о приеме в 2020 году документов для предоставления субсидии в целях поддержки организаций, пострадавших от распространения новой коронавирусной инфекции (COVID-19)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В соответствии с Указом Губернатора Нижегородской области №53 от 7.04.2020 администрация </w:t>
            </w:r>
            <w:r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Починковского 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муниципального района объявляет о начале в 2020 году приема документов на предоставление следующих субсидий: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1.</w:t>
            </w:r>
            <w:r w:rsidRPr="00AD0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Субсидии организациям, пострадавшим от распространения новой коронавирусной инфекции (COVID-19), в целях возмещения части затрат на оплату труда работникам в период действия режима повышенной готовности. 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2. </w:t>
            </w:r>
            <w:r w:rsidRPr="00AD0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Субсидия организациям, пострадавшим от распространения новой коронавирусной инфекции (COVID-19), в целях возмещения затрат на оплату коммунальных услуг в период действия режима повышенной готовности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.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Документы могут подать </w:t>
            </w:r>
            <w:r w:rsidRPr="00AD0B1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>следующие организации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 — юридические лица, индивидуальные предприниматели со среднес</w:t>
            </w:r>
            <w:bookmarkStart w:id="0" w:name="_GoBack"/>
            <w:bookmarkEnd w:id="0"/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писочной численностью работников менее 100 человек, деятельность которых приостановлена (или вынужденно приостановлена) пунктом 3 Указа Губернатора области № 27 и осуществляющие деятельность на территории Нижегородской области в соответствии с кодами Общероссийского классификатора видов экономической деятельности ОК 029−2014 (КДЕС Ред. 2):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55 «Деятельность по предоставлению мест для временного проживания»;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56 «Деятельность по предоставлению продуктов питания и напитков»;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85.41 «Образование дополнительное детей и взрослых»;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88.91 «Предоставление услуг по дневному уходу за детьми»;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90 «Деятельность творческая, деятельность в области искусства и организации развлечений»;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93 «Деятельность в области спорта, отдыха и развлечений»;</w:t>
            </w:r>
          </w:p>
          <w:p w:rsid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— 96 «Деятельность по предоставл</w:t>
            </w:r>
            <w:r w:rsidR="00AD04D6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ению прочих персональных услуг».</w:t>
            </w:r>
          </w:p>
          <w:p w:rsidR="00AD04D6" w:rsidRDefault="00AD04D6" w:rsidP="00AD0B19">
            <w:pPr>
              <w:spacing w:after="192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AD04D6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3. Для получения субсидии организация должна представить согласия всех работников организации на выполнение социально-значимых работ.</w:t>
            </w:r>
          </w:p>
          <w:p w:rsidR="00AD04D6" w:rsidRPr="00AD0B19" w:rsidRDefault="00AD04D6" w:rsidP="00AD04D6">
            <w:pPr>
              <w:spacing w:after="192" w:line="240" w:lineRule="auto"/>
              <w:ind w:left="-75" w:right="-777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Порядок оказания мер поддержки </w:t>
            </w:r>
            <w:r w:rsidRPr="00AD0B19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организациям, пострадавшим от распространения новой коронавирусной инфекции (COVID-19)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утверждён постановлением администрации Починковского района от 17.04.2020 г. №263 и размещён на официальном сайте администрации Починковского муниципального района.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Организатор приема документов:</w:t>
            </w:r>
            <w:r w:rsidRPr="00AD0B1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администрация 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Починковского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района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, управление экономики и прогнозирования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. Контактный телефон: 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5-18-32; 5-03-88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Организации, претендующие на получение Субсидий, представляют в администрацию </w:t>
            </w:r>
            <w:r w:rsidRPr="00AD0B19">
              <w:rPr>
                <w:rFonts w:ascii="Verdana" w:eastAsia="Times New Roman" w:hAnsi="Verdana" w:cs="Times New Roman"/>
                <w:b/>
                <w:bCs/>
                <w:color w:val="333333"/>
                <w:sz w:val="18"/>
                <w:szCs w:val="18"/>
                <w:lang w:eastAsia="ru-RU"/>
              </w:rPr>
              <w:t xml:space="preserve">в электронном виде 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на электронный адрес: </w:t>
            </w:r>
            <w:hyperlink r:id="rId5" w:history="1">
              <w:r w:rsidR="00A5514F" w:rsidRPr="00BB28F2">
                <w:rPr>
                  <w:rStyle w:val="a7"/>
                  <w:rFonts w:ascii="Verdana" w:eastAsia="Times New Roman" w:hAnsi="Verdana" w:cs="Times New Roman"/>
                  <w:sz w:val="18"/>
                  <w:szCs w:val="18"/>
                  <w:lang w:val="en-US" w:eastAsia="ru-RU"/>
                </w:rPr>
                <w:t>ueconpch</w:t>
              </w:r>
              <w:r w:rsidR="00A5514F" w:rsidRPr="00BB28F2">
                <w:rPr>
                  <w:rStyle w:val="a7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@</w:t>
              </w:r>
              <w:r w:rsidR="00A5514F" w:rsidRPr="00BB28F2">
                <w:rPr>
                  <w:rStyle w:val="a7"/>
                  <w:rFonts w:ascii="Verdana" w:eastAsia="Times New Roman" w:hAnsi="Verdana" w:cs="Times New Roman"/>
                  <w:sz w:val="18"/>
                  <w:szCs w:val="18"/>
                  <w:lang w:val="en-US" w:eastAsia="ru-RU"/>
                </w:rPr>
                <w:t>bk</w:t>
              </w:r>
              <w:r w:rsidR="00A5514F" w:rsidRPr="00A5514F">
                <w:rPr>
                  <w:rStyle w:val="a7"/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.</w:t>
              </w:r>
              <w:r w:rsidR="00A5514F" w:rsidRPr="00BB28F2">
                <w:rPr>
                  <w:rStyle w:val="a7"/>
                  <w:rFonts w:ascii="Verdana" w:eastAsia="Times New Roman" w:hAnsi="Verdana" w:cs="Times New Roman"/>
                  <w:sz w:val="18"/>
                  <w:szCs w:val="18"/>
                  <w:lang w:val="en-US" w:eastAsia="ru-RU"/>
                </w:rPr>
                <w:t>ru</w:t>
              </w:r>
            </w:hyperlink>
            <w:r w:rsidR="00A5514F" w:rsidRP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hyperlink r:id="rId6" w:history="1">
              <w:r w:rsidRPr="00AD0B19">
                <w:rPr>
                  <w:rFonts w:ascii="Verdana" w:eastAsia="Times New Roman" w:hAnsi="Verdana" w:cs="Times New Roman"/>
                  <w:b/>
                  <w:bCs/>
                  <w:color w:val="333333"/>
                  <w:sz w:val="18"/>
                  <w:szCs w:val="18"/>
                  <w:u w:val="single"/>
                  <w:lang w:eastAsia="ru-RU"/>
                </w:rPr>
                <w:t>заявку на получение Субсидий (далее — заявка)</w:t>
              </w:r>
            </w:hyperlink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 последующей досылкой в бумажном виде полного пакета документов по почте.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Адрес 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администрации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: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с. Починки, ул. Ленина,</w:t>
            </w: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 xml:space="preserve"> </w:t>
            </w:r>
            <w:r w:rsidR="00A5514F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д.1.</w:t>
            </w:r>
          </w:p>
          <w:p w:rsidR="00AD0B19" w:rsidRP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Начало приема документов — 18 апреля 2020 года.</w:t>
            </w:r>
          </w:p>
          <w:p w:rsidR="00AD0B19" w:rsidRDefault="00AD0B19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  <w:r w:rsidRPr="00AD0B19"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  <w:t>Окончание приема заявок — 29 мая 2020 года включительно.</w:t>
            </w:r>
          </w:p>
          <w:tbl>
            <w:tblPr>
              <w:tblW w:w="9990" w:type="dxa"/>
              <w:tblLook w:val="04A0"/>
            </w:tblPr>
            <w:tblGrid>
              <w:gridCol w:w="9990"/>
            </w:tblGrid>
            <w:tr w:rsidR="007925A3" w:rsidRPr="007925A3" w:rsidTr="007925A3">
              <w:trPr>
                <w:trHeight w:val="1485"/>
              </w:trPr>
              <w:tc>
                <w:tcPr>
                  <w:tcW w:w="99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7925A3" w:rsidRDefault="007925A3" w:rsidP="007925A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ИНФОРМАЦИЯ</w:t>
                  </w:r>
                  <w:r w:rsidRPr="00792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br/>
                    <w:t>о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видах социально-значимых работ, </w:t>
                  </w:r>
                  <w:r w:rsidRPr="00792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необходимых для осуществления полномочий органов местного самоуправления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Починковского муниципального района </w:t>
                  </w:r>
                  <w:r w:rsidRPr="007925A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Нижегородской области в период режима повышенной готовности, введенного в целях борьбы с распространением новой коронавирусной инфекции (COVID-19)</w:t>
                  </w:r>
                </w:p>
                <w:p w:rsidR="007925A3" w:rsidRPr="007925A3" w:rsidRDefault="007925A3" w:rsidP="007925A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Уход за престарелыми гражданами, инвалидами, участниками Великой Отечественной войны и больными людьми на дому, в учреждениях социального обслуживания населения и медицинских организациях, в том числе социально-бытовые услуги, работы на приусадебном участке, доставка продуктов питания, колка и укладка дров и другие.</w:t>
                  </w:r>
                </w:p>
                <w:p w:rsidR="007925A3" w:rsidRPr="007925A3" w:rsidRDefault="007925A3" w:rsidP="007925A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Вспомогательные работы при оборудовании и уборке детских и спортивных площадок, в том числе работы по дезинфекции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25A3" w:rsidRPr="007925A3" w:rsidRDefault="007925A3" w:rsidP="007925A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Благоустройство, очистка и озеленение территории, зон отдыха и туризма, в том числе окраска заборов и ограждений, обрезка деревьев и кустарников, высадка цветов, разбивка клумб, уход за зелеными насаждениями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25A3" w:rsidRPr="007925A3" w:rsidRDefault="007925A3" w:rsidP="007925A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Приведение в порядок воинских захоронений, мемориалов, братских могил, кладбищ, содержание мест захоронения, благоустройство территорий, прилегающих к мемориалам и памятникам, вспомогательные работы при восстановлении и замене памятных знаков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25A3" w:rsidRPr="007925A3" w:rsidRDefault="007925A3" w:rsidP="007925A3">
                  <w:pPr>
                    <w:pStyle w:val="a8"/>
                    <w:numPr>
                      <w:ilvl w:val="0"/>
                      <w:numId w:val="1"/>
                    </w:num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7925A3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Посадка саженцев в лесном хозяйстве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  <w:p w:rsidR="007925A3" w:rsidRDefault="007925A3" w:rsidP="007925A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925A3" w:rsidRDefault="007925A3" w:rsidP="007925A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:rsidR="007925A3" w:rsidRPr="007925A3" w:rsidRDefault="007925A3" w:rsidP="007925A3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925A3" w:rsidRPr="00AD0B19" w:rsidRDefault="007925A3" w:rsidP="00AD0B19">
            <w:pPr>
              <w:spacing w:after="192" w:line="240" w:lineRule="auto"/>
              <w:rPr>
                <w:rFonts w:ascii="Verdana" w:eastAsia="Times New Roman" w:hAnsi="Verdana" w:cs="Times New Roman"/>
                <w:color w:val="333333"/>
                <w:sz w:val="18"/>
                <w:szCs w:val="18"/>
                <w:lang w:eastAsia="ru-RU"/>
              </w:rPr>
            </w:pPr>
          </w:p>
        </w:tc>
      </w:tr>
    </w:tbl>
    <w:p w:rsidR="00DF7261" w:rsidRPr="00E3102D" w:rsidRDefault="00DF7261" w:rsidP="00E3102D">
      <w:pPr>
        <w:rPr>
          <w:szCs w:val="24"/>
        </w:rPr>
      </w:pPr>
    </w:p>
    <w:sectPr w:rsidR="00DF7261" w:rsidRPr="00E3102D" w:rsidSect="00AD04D6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4105F0"/>
    <w:multiLevelType w:val="hybridMultilevel"/>
    <w:tmpl w:val="E5B042BC"/>
    <w:lvl w:ilvl="0" w:tplc="522A7F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DF7261"/>
    <w:rsid w:val="001C1489"/>
    <w:rsid w:val="002A54D6"/>
    <w:rsid w:val="00361235"/>
    <w:rsid w:val="005B683E"/>
    <w:rsid w:val="007925A3"/>
    <w:rsid w:val="00911C25"/>
    <w:rsid w:val="009C484F"/>
    <w:rsid w:val="00A5514F"/>
    <w:rsid w:val="00AD04D6"/>
    <w:rsid w:val="00AD0B19"/>
    <w:rsid w:val="00B02C32"/>
    <w:rsid w:val="00B14FA3"/>
    <w:rsid w:val="00D3332D"/>
    <w:rsid w:val="00DF7261"/>
    <w:rsid w:val="00E3102D"/>
    <w:rsid w:val="00FB7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4D6"/>
  </w:style>
  <w:style w:type="paragraph" w:styleId="1">
    <w:name w:val="heading 1"/>
    <w:basedOn w:val="a"/>
    <w:link w:val="10"/>
    <w:uiPriority w:val="9"/>
    <w:qFormat/>
    <w:rsid w:val="00AD0B19"/>
    <w:pPr>
      <w:spacing w:after="192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0B19"/>
    <w:rPr>
      <w:rFonts w:ascii="Times New Roman" w:eastAsia="Times New Roman" w:hAnsi="Times New Roman" w:cs="Times New Roman"/>
      <w:b/>
      <w:bCs/>
      <w:kern w:val="36"/>
      <w:sz w:val="26"/>
      <w:szCs w:val="26"/>
      <w:lang w:eastAsia="ru-RU"/>
    </w:rPr>
  </w:style>
  <w:style w:type="paragraph" w:styleId="a3">
    <w:name w:val="Normal (Web)"/>
    <w:basedOn w:val="a"/>
    <w:uiPriority w:val="99"/>
    <w:unhideWhenUsed/>
    <w:rsid w:val="00AD0B19"/>
    <w:pPr>
      <w:spacing w:after="192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AD0B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D0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0B19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5514F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7925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87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lakhna.nn.ru/_data/objects/0006/3884/file.63884.zayavka_1-2.docx" TargetMode="External"/><Relationship Id="rId5" Type="http://schemas.openxmlformats.org/officeDocument/2006/relationships/hyperlink" Target="mailto:ueconpch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2020-04-20T07:23:00Z</cp:lastPrinted>
  <dcterms:created xsi:type="dcterms:W3CDTF">2020-04-20T08:49:00Z</dcterms:created>
  <dcterms:modified xsi:type="dcterms:W3CDTF">2020-04-20T11:32:00Z</dcterms:modified>
</cp:coreProperties>
</file>