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08" w:rsidRDefault="00200808" w:rsidP="00200808">
      <w:pPr>
        <w:autoSpaceDE w:val="0"/>
        <w:autoSpaceDN w:val="0"/>
        <w:adjustRightInd w:val="0"/>
        <w:ind w:left="0" w:righ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Правила безопасного использования газа лицами,</w:t>
      </w:r>
    </w:p>
    <w:p w:rsidR="00200808" w:rsidRDefault="00200808" w:rsidP="00200808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осуществляющими управление многоквартирными домами,</w:t>
      </w:r>
    </w:p>
    <w:p w:rsidR="00200808" w:rsidRDefault="00200808" w:rsidP="00200808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оказывающими услуги и (или) выполняющими работы</w:t>
      </w:r>
    </w:p>
    <w:p w:rsidR="00200808" w:rsidRDefault="00200808" w:rsidP="00200808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содержанию и ремонту общего имущества</w:t>
      </w:r>
    </w:p>
    <w:p w:rsidR="00200808" w:rsidRDefault="00200808" w:rsidP="00200808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многоквартирных домах</w:t>
      </w:r>
    </w:p>
    <w:p w:rsidR="00200808" w:rsidRDefault="00200808" w:rsidP="0020080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200808" w:rsidRDefault="00200808" w:rsidP="00200808">
      <w:pPr>
        <w:autoSpaceDE w:val="0"/>
        <w:autoSpaceDN w:val="0"/>
        <w:adjustRightInd w:val="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ar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главе 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200808" w:rsidRDefault="00200808" w:rsidP="0020080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200808" w:rsidRDefault="00200808" w:rsidP="00200808">
      <w:pPr>
        <w:autoSpaceDE w:val="0"/>
        <w:autoSpaceDN w:val="0"/>
        <w:adjustRightInd w:val="0"/>
        <w:ind w:left="0" w:righ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Правила безопасного использования газа собственниками</w:t>
      </w:r>
    </w:p>
    <w:p w:rsidR="00200808" w:rsidRDefault="00200808" w:rsidP="00200808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(пользователями) домовладений по отношению к ВДГО</w:t>
      </w:r>
    </w:p>
    <w:p w:rsidR="00200808" w:rsidRDefault="00200808" w:rsidP="00200808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помещений в многоквартирных домах по отношению к ВКГО</w:t>
      </w:r>
    </w:p>
    <w:p w:rsidR="00200808" w:rsidRDefault="00200808" w:rsidP="0020080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200808" w:rsidRDefault="00200808" w:rsidP="00200808">
      <w:pPr>
        <w:autoSpaceDE w:val="0"/>
        <w:autoSpaceDN w:val="0"/>
        <w:adjustRightInd w:val="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Собственникам (пользователям) домовладений и помещений в многоквартирных домах необходимо: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Знать и соблюдать Инструкцию.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ar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главе 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После окончания пользования газом закрыть краны на бытовом газоиспользующем оборудовании, а при размещении баллона СУГ внутри </w:t>
      </w:r>
      <w:r>
        <w:rPr>
          <w:rFonts w:ascii="Times New Roman" w:hAnsi="Times New Roman" w:cs="Times New Roman"/>
          <w:sz w:val="28"/>
          <w:szCs w:val="28"/>
        </w:rPr>
        <w:lastRenderedPageBreak/>
        <w:t>домовладения или помещения в многоквартирном доме - дополнительно закрыть вентиль баллона.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утечки газа и (или) срабатывания сигнализаторов или систем контроля загазованности помещений;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или нарушение тяги в дымовых и вентиляционных каналах;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отклонение величины давления газа от значений, предусмотренных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услуг;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несанкционированное перекрытие запорной арматуры (кранов), расположенной на газопроводах, входящих в состав ВДГО;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повреждение ВДГО и (или) ВКГО;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авария либо иная чрезвычайная ситуация, возникшая при пользовании газом;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пользования газом.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(опусках)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Закрывать запорную арматуру (краны), расположенную на ответвлениях (опусках)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Обеспечивать доступ представителей специализированной организации, поставщика газа к ВДГО и (или) ВКГО в целях: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приостановления подачи газа в случаях, предусмотренных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пользования газом,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услуг,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поставки газа.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 Следить за исправностью работы бытового газоиспользующего оборудования.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 Содержать бытовое газоиспользующее оборудование в чистоте.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4.20. 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200808" w:rsidRDefault="00200808" w:rsidP="0020080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200808" w:rsidRDefault="00200808" w:rsidP="00200808">
      <w:pPr>
        <w:autoSpaceDE w:val="0"/>
        <w:autoSpaceDN w:val="0"/>
        <w:adjustRightInd w:val="0"/>
        <w:ind w:left="0" w:righ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V. Действия при обнаружении утечки газа</w:t>
      </w:r>
    </w:p>
    <w:p w:rsidR="00200808" w:rsidRDefault="00200808" w:rsidP="0020080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200808" w:rsidRDefault="00200808" w:rsidP="00200808">
      <w:pPr>
        <w:autoSpaceDE w:val="0"/>
        <w:autoSpaceDN w:val="0"/>
        <w:adjustRightInd w:val="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прекратить пользование бытовым газоиспользующим оборудованием;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обеспечить приток воздуха в помещения, в которых обнаружена утечка газа;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предотвращения появления искры не включать и не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иные);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зажигать огонь, не курить;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удалению людей из загазованной среды;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200808" w:rsidRDefault="00200808" w:rsidP="00200808">
      <w:pPr>
        <w:autoSpaceDE w:val="0"/>
        <w:autoSpaceDN w:val="0"/>
        <w:adjustRightInd w:val="0"/>
        <w:spacing w:before="28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</w:t>
      </w:r>
      <w:r>
        <w:rPr>
          <w:rFonts w:ascii="Times New Roman" w:hAnsi="Times New Roman" w:cs="Times New Roman"/>
          <w:sz w:val="28"/>
          <w:szCs w:val="28"/>
        </w:rPr>
        <w:lastRenderedPageBreak/>
        <w:t>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A37E6F" w:rsidRDefault="00A37E6F"/>
    <w:sectPr w:rsidR="00A37E6F" w:rsidSect="009932D9">
      <w:pgSz w:w="11906" w:h="16834"/>
      <w:pgMar w:top="850" w:right="708" w:bottom="709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200808"/>
    <w:rsid w:val="00200808"/>
    <w:rsid w:val="00263CB5"/>
    <w:rsid w:val="00793464"/>
    <w:rsid w:val="00A3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A680D00234F7D8ECD8BCD0B4D68A3CBAFDD3A17E3B1F15D061A10272B7F461E7DD0093CF7555C7BE0EB00A6ECCF2C3AFBFD8805181D786x5m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A680D00234F7D8ECD8BCD0B4D68A3CBBFBD7AF71341F15D061A10272B7F461E7DD0093CF7555C5BB0EB00A6ECCF2C3AFBFD8805181D786x5m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A680D00234F7D8ECD8BCD0B4D68A3CBAFDDDAF7A331F15D061A10272B7F461E7DD0093CF7555C7B20EB00A6ECCF2C3AFBFD8805181D786x5m5N" TargetMode="External"/><Relationship Id="rId5" Type="http://schemas.openxmlformats.org/officeDocument/2006/relationships/hyperlink" Target="consultantplus://offline/ref=74A680D00234F7D8ECD8BCD0B4D68A3CBAFDDDAF7A331F15D061A10272B7F461E7DD0093CF7555C7B20EB00A6ECCF2C3AFBFD8805181D786x5m5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4A680D00234F7D8ECD8BCD0B4D68A3CBBFBD7AF71341F15D061A10272B7F461E7DD0093CF7555C5BB0EB00A6ECCF2C3AFBFD8805181D786x5m5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1412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1</cp:revision>
  <dcterms:created xsi:type="dcterms:W3CDTF">2019-01-11T13:38:00Z</dcterms:created>
  <dcterms:modified xsi:type="dcterms:W3CDTF">2019-01-11T13:39:00Z</dcterms:modified>
</cp:coreProperties>
</file>