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606" w:type="dxa"/>
        <w:tblInd w:w="250" w:type="dxa"/>
        <w:tblLayout w:type="fixed"/>
        <w:tblLook w:val="0000"/>
      </w:tblPr>
      <w:tblGrid>
        <w:gridCol w:w="9606"/>
      </w:tblGrid>
      <w:tr w:rsidR="00533210" w:rsidTr="00F94961">
        <w:tc>
          <w:tcPr>
            <w:tcW w:w="9606" w:type="dxa"/>
          </w:tcPr>
          <w:p w:rsidR="00533210" w:rsidRDefault="00533210" w:rsidP="00F94961">
            <w:pPr>
              <w:ind w:left="567" w:hanging="567"/>
              <w:rPr>
                <w:sz w:val="16"/>
              </w:rPr>
            </w:pPr>
            <w:r>
              <w:t xml:space="preserve">                                                                              </w:t>
            </w:r>
            <w:r>
              <w:rPr>
                <w:noProof/>
              </w:rPr>
              <w:drawing>
                <wp:inline distT="0" distB="0" distL="0" distR="0">
                  <wp:extent cx="581025" cy="733425"/>
                  <wp:effectExtent l="0" t="0" r="9525" b="9525"/>
                  <wp:docPr id="1" name="Рисунок 1" descr="gerb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erb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81025" cy="7334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                                            </w:t>
            </w:r>
            <w:r w:rsidRPr="00C70B0D">
              <w:rPr>
                <w:b/>
                <w:sz w:val="22"/>
                <w:szCs w:val="22"/>
              </w:rPr>
              <w:t xml:space="preserve">    </w:t>
            </w:r>
            <w:r>
              <w:t xml:space="preserve">                           </w:t>
            </w:r>
          </w:p>
          <w:p w:rsidR="00533210" w:rsidRDefault="00533210" w:rsidP="00F94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ЗЕМСКОЕ СОБРАНИЕ  ПОЧИНКОВСКОГО МУНИЦИПАЛЬНОГО  РАЙОНА</w:t>
            </w:r>
          </w:p>
          <w:p w:rsidR="00533210" w:rsidRDefault="00533210" w:rsidP="00F94961">
            <w:pPr>
              <w:jc w:val="center"/>
              <w:rPr>
                <w:b/>
                <w:sz w:val="24"/>
              </w:rPr>
            </w:pPr>
            <w:r>
              <w:rPr>
                <w:b/>
                <w:sz w:val="24"/>
              </w:rPr>
              <w:t>НИЖЕГОРОДСКОЙ ОБЛАСТИ</w:t>
            </w:r>
          </w:p>
          <w:p w:rsidR="00533210" w:rsidRDefault="00533210" w:rsidP="00F94961">
            <w:pPr>
              <w:jc w:val="center"/>
            </w:pPr>
          </w:p>
        </w:tc>
      </w:tr>
    </w:tbl>
    <w:p w:rsidR="00533210" w:rsidRDefault="00533210" w:rsidP="00533210">
      <w:pPr>
        <w:pStyle w:val="a3"/>
      </w:pPr>
      <w:r>
        <w:t>Р Е Ш Е Н И Е</w:t>
      </w:r>
    </w:p>
    <w:p w:rsidR="00533210" w:rsidRPr="003931D5" w:rsidRDefault="00533210" w:rsidP="00533210"/>
    <w:p w:rsidR="00533210" w:rsidRPr="00C70B0D" w:rsidRDefault="00533210" w:rsidP="00533210"/>
    <w:p w:rsidR="00533210" w:rsidRPr="000E75D3" w:rsidRDefault="00533210" w:rsidP="00533210">
      <w:pPr>
        <w:jc w:val="both"/>
        <w:rPr>
          <w:sz w:val="28"/>
        </w:rPr>
      </w:pPr>
      <w:r>
        <w:rPr>
          <w:sz w:val="28"/>
        </w:rPr>
        <w:t xml:space="preserve">от </w:t>
      </w:r>
      <w:r w:rsidRPr="000E75D3">
        <w:rPr>
          <w:sz w:val="28"/>
        </w:rPr>
        <w:t xml:space="preserve"> </w:t>
      </w:r>
      <w:r w:rsidR="002D7B50">
        <w:rPr>
          <w:sz w:val="28"/>
        </w:rPr>
        <w:t xml:space="preserve">13 ноября 2018 года   </w:t>
      </w:r>
      <w:r w:rsidRPr="004979D7">
        <w:rPr>
          <w:sz w:val="28"/>
        </w:rPr>
        <w:t>№</w:t>
      </w:r>
      <w:r w:rsidRPr="000E75D3">
        <w:rPr>
          <w:sz w:val="28"/>
        </w:rPr>
        <w:t xml:space="preserve"> </w:t>
      </w:r>
      <w:r w:rsidR="002D7B50">
        <w:rPr>
          <w:sz w:val="28"/>
        </w:rPr>
        <w:t>25</w:t>
      </w:r>
    </w:p>
    <w:p w:rsidR="00533210" w:rsidRPr="000E75D3" w:rsidRDefault="00533210" w:rsidP="00533210">
      <w:pPr>
        <w:jc w:val="both"/>
      </w:pPr>
    </w:p>
    <w:p w:rsidR="00533210" w:rsidRDefault="00533210" w:rsidP="00533210">
      <w:pPr>
        <w:ind w:right="4847"/>
        <w:jc w:val="both"/>
        <w:rPr>
          <w:sz w:val="28"/>
          <w:szCs w:val="28"/>
        </w:rPr>
      </w:pPr>
      <w:r>
        <w:rPr>
          <w:sz w:val="28"/>
          <w:szCs w:val="28"/>
        </w:rPr>
        <w:t>Об исполнении районного бюджета</w:t>
      </w:r>
    </w:p>
    <w:p w:rsidR="00533210" w:rsidRDefault="00533210" w:rsidP="00533210">
      <w:pPr>
        <w:ind w:right="484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за  </w:t>
      </w:r>
      <w:r w:rsidR="00BE1FC9" w:rsidRPr="00BE1FC9">
        <w:rPr>
          <w:sz w:val="28"/>
          <w:szCs w:val="28"/>
        </w:rPr>
        <w:t>9</w:t>
      </w:r>
      <w:r w:rsidR="00BE1FC9">
        <w:rPr>
          <w:sz w:val="28"/>
          <w:szCs w:val="28"/>
        </w:rPr>
        <w:t xml:space="preserve"> месяцев </w:t>
      </w:r>
      <w:r>
        <w:rPr>
          <w:sz w:val="28"/>
          <w:szCs w:val="28"/>
        </w:rPr>
        <w:t xml:space="preserve">   201</w:t>
      </w:r>
      <w:r w:rsidR="0025604D">
        <w:rPr>
          <w:sz w:val="28"/>
          <w:szCs w:val="28"/>
        </w:rPr>
        <w:t>8</w:t>
      </w:r>
      <w:r>
        <w:rPr>
          <w:sz w:val="28"/>
          <w:szCs w:val="28"/>
        </w:rPr>
        <w:t xml:space="preserve"> года</w:t>
      </w:r>
    </w:p>
    <w:p w:rsidR="00533210" w:rsidRPr="004C2BE5" w:rsidRDefault="00533210" w:rsidP="00533210">
      <w:pPr>
        <w:ind w:right="4847"/>
        <w:jc w:val="both"/>
        <w:rPr>
          <w:sz w:val="28"/>
          <w:szCs w:val="28"/>
        </w:rPr>
      </w:pPr>
    </w:p>
    <w:p w:rsidR="00533210" w:rsidRDefault="00533210" w:rsidP="00533210">
      <w:pPr>
        <w:ind w:right="4847"/>
        <w:rPr>
          <w:sz w:val="28"/>
          <w:szCs w:val="28"/>
        </w:rPr>
      </w:pPr>
    </w:p>
    <w:p w:rsidR="00533210" w:rsidRDefault="00BE1FC9" w:rsidP="00BE1FC9">
      <w:pPr>
        <w:ind w:right="83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="00533210">
        <w:rPr>
          <w:sz w:val="28"/>
          <w:szCs w:val="28"/>
        </w:rPr>
        <w:t xml:space="preserve">Заслушав информацию администрации Починковского муниципального района Нижегородской области об исполнении районного бюджета за </w:t>
      </w:r>
      <w:r>
        <w:rPr>
          <w:sz w:val="28"/>
          <w:szCs w:val="28"/>
        </w:rPr>
        <w:t>9</w:t>
      </w:r>
      <w:r w:rsidR="00533210">
        <w:rPr>
          <w:sz w:val="28"/>
          <w:szCs w:val="28"/>
        </w:rPr>
        <w:t xml:space="preserve"> </w:t>
      </w:r>
      <w:r>
        <w:rPr>
          <w:sz w:val="28"/>
          <w:szCs w:val="28"/>
        </w:rPr>
        <w:t>месяцев</w:t>
      </w:r>
      <w:r w:rsidR="00533210">
        <w:rPr>
          <w:sz w:val="28"/>
          <w:szCs w:val="28"/>
        </w:rPr>
        <w:t xml:space="preserve"> 201</w:t>
      </w:r>
      <w:r w:rsidR="0001793A">
        <w:rPr>
          <w:sz w:val="28"/>
          <w:szCs w:val="28"/>
        </w:rPr>
        <w:t>8</w:t>
      </w:r>
      <w:bookmarkStart w:id="0" w:name="_GoBack"/>
      <w:bookmarkEnd w:id="0"/>
      <w:r w:rsidR="00533210">
        <w:rPr>
          <w:sz w:val="28"/>
          <w:szCs w:val="28"/>
        </w:rPr>
        <w:t xml:space="preserve"> года.</w:t>
      </w:r>
    </w:p>
    <w:p w:rsidR="00533210" w:rsidRDefault="00533210" w:rsidP="00BE1FC9">
      <w:pPr>
        <w:ind w:right="83" w:firstLine="567"/>
        <w:jc w:val="both"/>
        <w:rPr>
          <w:sz w:val="28"/>
          <w:szCs w:val="28"/>
        </w:rPr>
      </w:pPr>
    </w:p>
    <w:p w:rsidR="00533210" w:rsidRDefault="00533210" w:rsidP="00BE1FC9">
      <w:pPr>
        <w:ind w:right="83" w:firstLine="567"/>
        <w:jc w:val="both"/>
        <w:rPr>
          <w:sz w:val="28"/>
          <w:szCs w:val="28"/>
        </w:rPr>
      </w:pPr>
      <w:r>
        <w:rPr>
          <w:sz w:val="28"/>
          <w:szCs w:val="28"/>
        </w:rPr>
        <w:t>Земское собрание решило:</w:t>
      </w:r>
    </w:p>
    <w:p w:rsidR="00533210" w:rsidRDefault="00533210" w:rsidP="00BE1FC9">
      <w:pPr>
        <w:ind w:right="83" w:firstLine="567"/>
        <w:jc w:val="both"/>
        <w:rPr>
          <w:sz w:val="28"/>
          <w:szCs w:val="28"/>
        </w:rPr>
      </w:pPr>
    </w:p>
    <w:p w:rsidR="00533210" w:rsidRDefault="00533210" w:rsidP="00BE1FC9">
      <w:pPr>
        <w:ind w:right="27"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Принять к сведению информацию об исполнении муниципального бюджета Починковского муниципального района Нижегородской области за </w:t>
      </w:r>
      <w:r w:rsidR="00BE1FC9">
        <w:rPr>
          <w:sz w:val="28"/>
          <w:szCs w:val="28"/>
        </w:rPr>
        <w:t>9</w:t>
      </w:r>
      <w:r>
        <w:rPr>
          <w:sz w:val="28"/>
          <w:szCs w:val="28"/>
        </w:rPr>
        <w:t xml:space="preserve"> </w:t>
      </w:r>
      <w:r w:rsidR="00BE1FC9">
        <w:rPr>
          <w:sz w:val="28"/>
          <w:szCs w:val="28"/>
        </w:rPr>
        <w:t xml:space="preserve">месяцев </w:t>
      </w:r>
      <w:r>
        <w:rPr>
          <w:sz w:val="28"/>
          <w:szCs w:val="28"/>
        </w:rPr>
        <w:t xml:space="preserve"> 201</w:t>
      </w:r>
      <w:r w:rsidR="0025604D">
        <w:rPr>
          <w:sz w:val="28"/>
          <w:szCs w:val="28"/>
        </w:rPr>
        <w:t>8</w:t>
      </w:r>
      <w:r>
        <w:rPr>
          <w:sz w:val="28"/>
          <w:szCs w:val="28"/>
        </w:rPr>
        <w:t xml:space="preserve"> года.</w:t>
      </w:r>
    </w:p>
    <w:p w:rsidR="00533210" w:rsidRDefault="00533210" w:rsidP="00533210">
      <w:pPr>
        <w:ind w:right="83" w:firstLine="567"/>
        <w:rPr>
          <w:sz w:val="28"/>
          <w:szCs w:val="28"/>
        </w:rPr>
      </w:pPr>
    </w:p>
    <w:p w:rsidR="00533210" w:rsidRDefault="00533210" w:rsidP="00533210">
      <w:pPr>
        <w:ind w:right="83" w:firstLine="567"/>
        <w:rPr>
          <w:sz w:val="28"/>
          <w:szCs w:val="28"/>
        </w:rPr>
      </w:pPr>
    </w:p>
    <w:p w:rsidR="00533210" w:rsidRDefault="00533210" w:rsidP="00533210">
      <w:pPr>
        <w:ind w:left="690" w:right="83"/>
        <w:jc w:val="both"/>
        <w:rPr>
          <w:sz w:val="28"/>
        </w:rPr>
      </w:pPr>
    </w:p>
    <w:p w:rsidR="00533210" w:rsidRPr="00206F91" w:rsidRDefault="00533210" w:rsidP="00533210">
      <w:pPr>
        <w:jc w:val="both"/>
        <w:rPr>
          <w:sz w:val="28"/>
          <w:szCs w:val="28"/>
        </w:rPr>
      </w:pPr>
      <w:r w:rsidRPr="00206F91">
        <w:rPr>
          <w:sz w:val="28"/>
          <w:szCs w:val="28"/>
        </w:rPr>
        <w:t xml:space="preserve">Глава местного </w:t>
      </w:r>
    </w:p>
    <w:p w:rsidR="00533210" w:rsidRPr="00206F91" w:rsidRDefault="00533210" w:rsidP="00533210">
      <w:pPr>
        <w:jc w:val="both"/>
        <w:rPr>
          <w:sz w:val="28"/>
          <w:szCs w:val="28"/>
        </w:rPr>
      </w:pPr>
      <w:r w:rsidRPr="00206F91">
        <w:rPr>
          <w:sz w:val="28"/>
          <w:szCs w:val="28"/>
        </w:rPr>
        <w:t xml:space="preserve">самоуправления  района </w:t>
      </w:r>
      <w:r w:rsidRPr="00206F91">
        <w:rPr>
          <w:sz w:val="28"/>
          <w:szCs w:val="28"/>
        </w:rPr>
        <w:tab/>
      </w:r>
      <w:r w:rsidRPr="00206F91">
        <w:rPr>
          <w:sz w:val="28"/>
          <w:szCs w:val="28"/>
        </w:rPr>
        <w:tab/>
      </w:r>
      <w:r w:rsidRPr="00206F91">
        <w:rPr>
          <w:sz w:val="28"/>
          <w:szCs w:val="28"/>
        </w:rPr>
        <w:tab/>
      </w:r>
      <w:r w:rsidRPr="00206F91">
        <w:rPr>
          <w:sz w:val="28"/>
          <w:szCs w:val="28"/>
        </w:rPr>
        <w:tab/>
      </w:r>
      <w:r w:rsidRPr="00206F91">
        <w:rPr>
          <w:sz w:val="28"/>
          <w:szCs w:val="28"/>
        </w:rPr>
        <w:tab/>
      </w:r>
      <w:r>
        <w:rPr>
          <w:sz w:val="28"/>
          <w:szCs w:val="28"/>
        </w:rPr>
        <w:t>В.И.Бацин</w:t>
      </w:r>
    </w:p>
    <w:p w:rsidR="00533210" w:rsidRDefault="00533210" w:rsidP="00533210">
      <w:pPr>
        <w:rPr>
          <w:sz w:val="28"/>
          <w:szCs w:val="28"/>
        </w:rPr>
      </w:pPr>
    </w:p>
    <w:p w:rsidR="00533210" w:rsidRPr="00A10837" w:rsidRDefault="00533210" w:rsidP="00533210">
      <w:pPr>
        <w:rPr>
          <w:sz w:val="28"/>
          <w:szCs w:val="28"/>
        </w:rPr>
      </w:pPr>
    </w:p>
    <w:p w:rsidR="0050701D" w:rsidRDefault="0050701D"/>
    <w:sectPr w:rsidR="0050701D" w:rsidSect="00FA2F69">
      <w:pgSz w:w="11906" w:h="16838"/>
      <w:pgMar w:top="851" w:right="907" w:bottom="1134" w:left="147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6228AC"/>
    <w:rsid w:val="0001793A"/>
    <w:rsid w:val="0025604D"/>
    <w:rsid w:val="002D7B50"/>
    <w:rsid w:val="00382335"/>
    <w:rsid w:val="0050701D"/>
    <w:rsid w:val="00533210"/>
    <w:rsid w:val="006228AC"/>
    <w:rsid w:val="00BE1FC9"/>
    <w:rsid w:val="00EA19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3321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533210"/>
    <w:pPr>
      <w:jc w:val="center"/>
    </w:pPr>
    <w:rPr>
      <w:b/>
      <w:bCs/>
      <w:sz w:val="40"/>
    </w:rPr>
  </w:style>
  <w:style w:type="paragraph" w:styleId="a4">
    <w:name w:val="Balloon Text"/>
    <w:basedOn w:val="a"/>
    <w:link w:val="a5"/>
    <w:uiPriority w:val="99"/>
    <w:semiHidden/>
    <w:unhideWhenUsed/>
    <w:rsid w:val="00BE1FC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E1FC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109</Words>
  <Characters>623</Characters>
  <Application>Microsoft Office Word</Application>
  <DocSecurity>0</DocSecurity>
  <Lines>5</Lines>
  <Paragraphs>1</Paragraphs>
  <ScaleCrop>false</ScaleCrop>
  <Company>Управление Финансов</Company>
  <LinksUpToDate>false</LinksUpToDate>
  <CharactersWithSpaces>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Н.А. Родионова</dc:creator>
  <cp:keywords/>
  <dc:description/>
  <cp:lastModifiedBy>Федорова</cp:lastModifiedBy>
  <cp:revision>8</cp:revision>
  <cp:lastPrinted>2018-10-25T06:36:00Z</cp:lastPrinted>
  <dcterms:created xsi:type="dcterms:W3CDTF">2018-04-27T05:04:00Z</dcterms:created>
  <dcterms:modified xsi:type="dcterms:W3CDTF">2018-11-14T10:49:00Z</dcterms:modified>
</cp:coreProperties>
</file>