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06" w:rsidRPr="00B75536" w:rsidRDefault="00CC4972" w:rsidP="00C32910">
      <w:pPr>
        <w:ind w:firstLine="566"/>
        <w:rPr>
          <w:sz w:val="24"/>
          <w:szCs w:val="24"/>
        </w:rPr>
      </w:pPr>
      <w:r w:rsidRPr="00B75536">
        <w:rPr>
          <w:sz w:val="24"/>
          <w:szCs w:val="24"/>
        </w:rPr>
        <w:t>Информируем Вас, что на официальном сайте Федерального архивного агенства (</w:t>
      </w:r>
      <w:hyperlink r:id="rId4" w:history="1">
        <w:r w:rsidR="001F18D6" w:rsidRPr="00B75536">
          <w:rPr>
            <w:rStyle w:val="a3"/>
            <w:sz w:val="24"/>
            <w:szCs w:val="24"/>
          </w:rPr>
          <w:t>archives.ru</w:t>
        </w:r>
      </w:hyperlink>
      <w:r w:rsidR="001F18D6" w:rsidRPr="00B75536">
        <w:rPr>
          <w:sz w:val="24"/>
          <w:szCs w:val="24"/>
        </w:rPr>
        <w:t xml:space="preserve">, </w:t>
      </w:r>
      <w:hyperlink r:id="rId5" w:history="1">
        <w:r w:rsidR="001F18D6" w:rsidRPr="00B75536">
          <w:rPr>
            <w:rStyle w:val="a3"/>
            <w:sz w:val="24"/>
            <w:szCs w:val="24"/>
          </w:rPr>
          <w:t>росархив.рф</w:t>
        </w:r>
      </w:hyperlink>
      <w:r w:rsidRPr="00B75536">
        <w:rPr>
          <w:sz w:val="24"/>
          <w:szCs w:val="24"/>
        </w:rPr>
        <w:t>) в разделе «Документы» размещены</w:t>
      </w:r>
      <w:r w:rsidR="001B5A06" w:rsidRPr="00B75536">
        <w:rPr>
          <w:sz w:val="24"/>
          <w:szCs w:val="24"/>
        </w:rPr>
        <w:t>:</w:t>
      </w:r>
    </w:p>
    <w:p w:rsidR="001B5A06" w:rsidRPr="00B75536" w:rsidRDefault="00C32910" w:rsidP="00C32910">
      <w:pPr>
        <w:ind w:firstLine="566"/>
        <w:rPr>
          <w:sz w:val="24"/>
          <w:szCs w:val="24"/>
        </w:rPr>
      </w:pPr>
      <w:r w:rsidRPr="00B75536">
        <w:rPr>
          <w:sz w:val="24"/>
          <w:szCs w:val="24"/>
        </w:rPr>
        <w:t>-</w:t>
      </w:r>
      <w:r w:rsidR="001B5A06" w:rsidRPr="00B75536">
        <w:rPr>
          <w:sz w:val="24"/>
          <w:szCs w:val="24"/>
        </w:rPr>
        <w:t>Примерное положение об архиве организации, утвержденное приказом Федерального архивного агенства от 11 апреля 2018 г. № 42(подраздел «Положения»);</w:t>
      </w:r>
    </w:p>
    <w:p w:rsidR="001B5A06" w:rsidRPr="00B75536" w:rsidRDefault="003C62E3" w:rsidP="00C32910">
      <w:pPr>
        <w:ind w:firstLine="566"/>
        <w:rPr>
          <w:sz w:val="24"/>
          <w:szCs w:val="24"/>
        </w:rPr>
      </w:pPr>
      <w:r w:rsidRPr="00B75536">
        <w:rPr>
          <w:sz w:val="24"/>
          <w:szCs w:val="24"/>
        </w:rPr>
        <w:t>-</w:t>
      </w:r>
      <w:r w:rsidR="001B5A06" w:rsidRPr="00B75536">
        <w:rPr>
          <w:sz w:val="24"/>
          <w:szCs w:val="24"/>
        </w:rPr>
        <w:t>Примерное положение об экспертной комиссии орг</w:t>
      </w:r>
      <w:r w:rsidR="00D977C6" w:rsidRPr="00B75536">
        <w:rPr>
          <w:sz w:val="24"/>
          <w:szCs w:val="24"/>
        </w:rPr>
        <w:t xml:space="preserve">анизации, утвержденное приказом Федерального архивного агенства от 11 апреля 2018 г. №43 </w:t>
      </w:r>
      <w:r w:rsidR="006E1E79" w:rsidRPr="00B75536">
        <w:rPr>
          <w:sz w:val="24"/>
          <w:szCs w:val="24"/>
        </w:rPr>
        <w:t>(</w:t>
      </w:r>
      <w:r w:rsidR="00D977C6" w:rsidRPr="00B75536">
        <w:rPr>
          <w:sz w:val="24"/>
          <w:szCs w:val="24"/>
        </w:rPr>
        <w:t>Подраздел положения);</w:t>
      </w:r>
    </w:p>
    <w:p w:rsidR="003C62E3" w:rsidRPr="00B75536" w:rsidRDefault="00D977C6" w:rsidP="00C32910">
      <w:pPr>
        <w:ind w:firstLine="566"/>
        <w:rPr>
          <w:sz w:val="24"/>
          <w:szCs w:val="24"/>
        </w:rPr>
      </w:pPr>
      <w:r w:rsidRPr="00B75536">
        <w:rPr>
          <w:sz w:val="24"/>
          <w:szCs w:val="24"/>
        </w:rPr>
        <w:t>-Примерная инструкция по делопроизводству в государственных организациях, утве</w:t>
      </w:r>
      <w:r w:rsidR="003C62E3" w:rsidRPr="00B75536">
        <w:rPr>
          <w:sz w:val="24"/>
          <w:szCs w:val="24"/>
        </w:rPr>
        <w:t>ржденная приказом Федерального архивного агенства от 11 апреля 2018 г. №44 (подраздел «Правила, инструкции»);</w:t>
      </w:r>
    </w:p>
    <w:p w:rsidR="00401FE4" w:rsidRPr="00B75536" w:rsidRDefault="003C62E3" w:rsidP="00C32910">
      <w:pPr>
        <w:ind w:firstLine="566"/>
        <w:rPr>
          <w:sz w:val="24"/>
          <w:szCs w:val="24"/>
        </w:rPr>
      </w:pPr>
      <w:r w:rsidRPr="00B75536">
        <w:rPr>
          <w:sz w:val="24"/>
          <w:szCs w:val="24"/>
        </w:rPr>
        <w:t>-Методические рекомендации по применению Правил организации хранения, комплектования, уч</w:t>
      </w:r>
      <w:r w:rsidR="006E1E79" w:rsidRPr="00B75536">
        <w:rPr>
          <w:sz w:val="24"/>
          <w:szCs w:val="24"/>
        </w:rPr>
        <w:t>ета и использования документов А</w:t>
      </w:r>
      <w:r w:rsidRPr="00B75536">
        <w:rPr>
          <w:sz w:val="24"/>
          <w:szCs w:val="24"/>
        </w:rPr>
        <w:t xml:space="preserve">рхивного фонда Российской Федерации и других архивных документов в органах государственной власти, органов местного самоуправления и организациях, утвежденных </w:t>
      </w:r>
      <w:r w:rsidR="006E1E79" w:rsidRPr="00B75536">
        <w:rPr>
          <w:sz w:val="24"/>
          <w:szCs w:val="24"/>
        </w:rPr>
        <w:t>приказом Министерства культуры Р</w:t>
      </w:r>
      <w:r w:rsidRPr="00B75536">
        <w:rPr>
          <w:sz w:val="24"/>
          <w:szCs w:val="24"/>
        </w:rPr>
        <w:t>оссийск</w:t>
      </w:r>
      <w:r w:rsidR="006E1E79" w:rsidRPr="00B75536">
        <w:rPr>
          <w:sz w:val="24"/>
          <w:szCs w:val="24"/>
        </w:rPr>
        <w:t>ой Ф</w:t>
      </w:r>
      <w:r w:rsidRPr="00B75536">
        <w:rPr>
          <w:sz w:val="24"/>
          <w:szCs w:val="24"/>
        </w:rPr>
        <w:t>едерации от 31 м</w:t>
      </w:r>
      <w:r w:rsidR="006E1E79" w:rsidRPr="00B75536">
        <w:rPr>
          <w:sz w:val="24"/>
          <w:szCs w:val="24"/>
        </w:rPr>
        <w:t>арта 2015 г. № 526 (подраздел «М</w:t>
      </w:r>
      <w:r w:rsidRPr="00B75536">
        <w:rPr>
          <w:sz w:val="24"/>
          <w:szCs w:val="24"/>
        </w:rPr>
        <w:t>етодические пособия, рекомендации, перечни</w:t>
      </w:r>
      <w:r w:rsidR="00401FE4" w:rsidRPr="00B75536">
        <w:rPr>
          <w:sz w:val="24"/>
          <w:szCs w:val="24"/>
        </w:rPr>
        <w:t>»).</w:t>
      </w:r>
    </w:p>
    <w:p w:rsidR="00D977C6" w:rsidRPr="00B75536" w:rsidRDefault="00C32910" w:rsidP="00C32910">
      <w:pPr>
        <w:ind w:firstLine="566"/>
        <w:rPr>
          <w:sz w:val="24"/>
          <w:szCs w:val="24"/>
        </w:rPr>
      </w:pPr>
      <w:r w:rsidRPr="00B75536">
        <w:rPr>
          <w:sz w:val="24"/>
          <w:szCs w:val="24"/>
        </w:rPr>
        <w:t>-</w:t>
      </w:r>
      <w:r w:rsidR="00401FE4" w:rsidRPr="00B75536">
        <w:rPr>
          <w:sz w:val="24"/>
          <w:szCs w:val="24"/>
        </w:rPr>
        <w:t>Рекомендуем изучить данные документы для дальнейшего использования в работе.</w:t>
      </w:r>
      <w:r w:rsidR="003C62E3" w:rsidRPr="00B75536">
        <w:rPr>
          <w:sz w:val="24"/>
          <w:szCs w:val="24"/>
        </w:rPr>
        <w:t xml:space="preserve">  </w:t>
      </w:r>
    </w:p>
    <w:p w:rsidR="00A37E6F" w:rsidRPr="00B75536" w:rsidRDefault="001B5A06" w:rsidP="001B5A06">
      <w:pPr>
        <w:ind w:left="0"/>
        <w:rPr>
          <w:sz w:val="24"/>
          <w:szCs w:val="24"/>
        </w:rPr>
      </w:pPr>
      <w:r w:rsidRPr="00B75536">
        <w:rPr>
          <w:sz w:val="24"/>
          <w:szCs w:val="24"/>
        </w:rPr>
        <w:t xml:space="preserve"> </w:t>
      </w:r>
      <w:r w:rsidR="001D3D16" w:rsidRPr="00B75536">
        <w:rPr>
          <w:sz w:val="24"/>
          <w:szCs w:val="24"/>
        </w:rPr>
        <w:t xml:space="preserve"> </w:t>
      </w:r>
    </w:p>
    <w:sectPr w:rsidR="00A37E6F" w:rsidRPr="00B75536" w:rsidSect="00A3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C4972"/>
    <w:rsid w:val="001B5A06"/>
    <w:rsid w:val="001D3D16"/>
    <w:rsid w:val="001F18D6"/>
    <w:rsid w:val="00263CB5"/>
    <w:rsid w:val="003C62E3"/>
    <w:rsid w:val="00401FE4"/>
    <w:rsid w:val="006E1E79"/>
    <w:rsid w:val="00765AE3"/>
    <w:rsid w:val="007B300D"/>
    <w:rsid w:val="008253D8"/>
    <w:rsid w:val="00A37E6F"/>
    <w:rsid w:val="00B75536"/>
    <w:rsid w:val="00C32910"/>
    <w:rsid w:val="00CC4972"/>
    <w:rsid w:val="00D977C6"/>
    <w:rsid w:val="00E946F8"/>
    <w:rsid w:val="00F1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86;&#1089;&#1072;&#1088;&#1093;&#1080;&#1074;.&#1088;&#1092;" TargetMode="External"/><Relationship Id="rId4" Type="http://schemas.openxmlformats.org/officeDocument/2006/relationships/hyperlink" Target="http://archiv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9</cp:revision>
  <dcterms:created xsi:type="dcterms:W3CDTF">2018-09-07T07:35:00Z</dcterms:created>
  <dcterms:modified xsi:type="dcterms:W3CDTF">2018-09-07T11:46:00Z</dcterms:modified>
</cp:coreProperties>
</file>