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E" w:rsidRPr="000B1850" w:rsidRDefault="00CD0ACE" w:rsidP="00DE6F2C">
      <w:pPr>
        <w:pStyle w:val="BodyText"/>
        <w:spacing w:line="240" w:lineRule="auto"/>
        <w:jc w:val="center"/>
        <w:rPr>
          <w:b/>
          <w:bCs/>
          <w:lang w:val="ru-RU"/>
        </w:rPr>
      </w:pPr>
      <w:r w:rsidRPr="000B1850">
        <w:rPr>
          <w:b/>
          <w:bCs/>
          <w:lang w:val="ru-RU"/>
        </w:rPr>
        <w:t>ПОЯСНИТЕЛЬНАЯ ЗАПИСКА</w:t>
      </w:r>
    </w:p>
    <w:p w:rsidR="00CD0ACE" w:rsidRPr="000B1850" w:rsidRDefault="00CD0ACE" w:rsidP="00DE6F2C">
      <w:pPr>
        <w:pStyle w:val="BodyText"/>
        <w:spacing w:line="240" w:lineRule="auto"/>
        <w:jc w:val="center"/>
        <w:rPr>
          <w:b/>
          <w:bCs/>
          <w:lang w:val="ru-RU"/>
        </w:rPr>
      </w:pPr>
    </w:p>
    <w:p w:rsidR="00CD0ACE" w:rsidRPr="00D65515" w:rsidRDefault="00CD0ACE" w:rsidP="00DE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проекту постановления администрации Починковского </w:t>
      </w: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Нижегородской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5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программе </w:t>
      </w:r>
      <w:r w:rsidRPr="00D65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3F9">
        <w:rPr>
          <w:rFonts w:ascii="Times New Roman" w:hAnsi="Times New Roman" w:cs="Times New Roman"/>
          <w:b/>
          <w:bCs/>
          <w:sz w:val="28"/>
          <w:szCs w:val="28"/>
        </w:rPr>
        <w:t>«Организация общественных работ и временного трудоустройства несовершеннолетних граждан в возрасте от 14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 лет на 2021</w:t>
      </w:r>
      <w:r w:rsidRPr="004123F9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123F9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CD0ACE" w:rsidRPr="000B1850" w:rsidRDefault="00CD0ACE" w:rsidP="00DE6F2C">
      <w:pPr>
        <w:jc w:val="center"/>
        <w:rPr>
          <w:rFonts w:ascii="Times New Roman" w:hAnsi="Times New Roman" w:cs="Times New Roman"/>
          <w:color w:val="548DD4"/>
        </w:rPr>
      </w:pPr>
    </w:p>
    <w:p w:rsidR="00CD0ACE" w:rsidRPr="000B1850" w:rsidRDefault="00CD0ACE" w:rsidP="00DE6F2C">
      <w:pPr>
        <w:pStyle w:val="Heading2"/>
        <w:ind w:firstLine="708"/>
        <w:rPr>
          <w:lang w:val="ru-RU"/>
        </w:rPr>
      </w:pPr>
      <w:r w:rsidRPr="000B1850">
        <w:rPr>
          <w:lang w:val="ru-RU"/>
        </w:rPr>
        <w:t>1.</w:t>
      </w:r>
      <w:r w:rsidRPr="0047529F">
        <w:t>    </w:t>
      </w:r>
      <w:r w:rsidRPr="000B1850">
        <w:rPr>
          <w:lang w:val="ru-RU"/>
        </w:rPr>
        <w:t xml:space="preserve"> Краткое описание предлагаемого регулирования.</w:t>
      </w:r>
    </w:p>
    <w:p w:rsidR="00CD0ACE" w:rsidRDefault="00CD0ACE" w:rsidP="00DE6F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A1">
        <w:rPr>
          <w:rFonts w:ascii="Times New Roman" w:hAnsi="Times New Roman" w:cs="Times New Roman"/>
          <w:sz w:val="28"/>
          <w:szCs w:val="28"/>
        </w:rPr>
        <w:t>Данный проект постанов</w:t>
      </w:r>
      <w:r>
        <w:rPr>
          <w:rFonts w:ascii="Times New Roman" w:hAnsi="Times New Roman" w:cs="Times New Roman"/>
          <w:sz w:val="28"/>
          <w:szCs w:val="28"/>
        </w:rPr>
        <w:t>ления администрации Починковского</w:t>
      </w:r>
      <w:r w:rsidRPr="003A77A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разработан в целях</w:t>
      </w:r>
      <w:r w:rsidRPr="00DE6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pacing w:val="-11"/>
          <w:sz w:val="28"/>
          <w:szCs w:val="28"/>
        </w:rPr>
        <w:t>охранения</w:t>
      </w:r>
      <w:r w:rsidRPr="00EA2D7B">
        <w:rPr>
          <w:rFonts w:ascii="Times New Roman" w:hAnsi="Times New Roman" w:cs="Times New Roman"/>
          <w:spacing w:val="-11"/>
          <w:sz w:val="28"/>
          <w:szCs w:val="28"/>
        </w:rPr>
        <w:t xml:space="preserve"> мотивации к труду у длительно безработных </w:t>
      </w:r>
      <w:r w:rsidRPr="00EA2D7B">
        <w:rPr>
          <w:rFonts w:ascii="Times New Roman" w:hAnsi="Times New Roman" w:cs="Times New Roman"/>
          <w:spacing w:val="-3"/>
          <w:sz w:val="28"/>
          <w:szCs w:val="28"/>
        </w:rPr>
        <w:t xml:space="preserve">граждан, приобретении трудовых навыков у молодежи, начинающей трудовую </w:t>
      </w:r>
      <w:r w:rsidRPr="00EA2D7B">
        <w:rPr>
          <w:rFonts w:ascii="Times New Roman" w:hAnsi="Times New Roman" w:cs="Times New Roman"/>
          <w:spacing w:val="-9"/>
          <w:sz w:val="28"/>
          <w:szCs w:val="28"/>
        </w:rPr>
        <w:t>деятельность, сокращения дефицита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временной рабочей силы на благоустройство районного центра и населенных пунктов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ACE" w:rsidRDefault="00CD0ACE" w:rsidP="00DE6F2C">
      <w:pPr>
        <w:pStyle w:val="Heading2"/>
        <w:ind w:firstLine="708"/>
        <w:rPr>
          <w:lang w:val="ru-RU"/>
        </w:rPr>
      </w:pPr>
      <w:r w:rsidRPr="003A77A1">
        <w:rPr>
          <w:lang w:val="ru-RU"/>
        </w:rPr>
        <w:t xml:space="preserve">2. Основание для </w:t>
      </w:r>
      <w:r>
        <w:rPr>
          <w:lang w:val="ru-RU"/>
        </w:rPr>
        <w:t>разработки программы.</w:t>
      </w:r>
    </w:p>
    <w:p w:rsidR="00CD0ACE" w:rsidRPr="00C90A7E" w:rsidRDefault="00CD0ACE" w:rsidP="008F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Федеральный закон от 06.10.2003 N 131-ФЗ "Об общих принципах организации местного самоуправления в Российской Федерации; </w:t>
      </w:r>
    </w:p>
    <w:p w:rsidR="00CD0ACE" w:rsidRPr="008F5203" w:rsidRDefault="00CD0ACE" w:rsidP="004F6E6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5203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</w:t>
      </w:r>
      <w:r w:rsidRPr="008F520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закон Российской Федерации от 19</w:t>
      </w:r>
      <w:r w:rsidRPr="008F520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апреля</w:t>
      </w:r>
      <w:r w:rsidRPr="008F520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1991</w:t>
      </w:r>
      <w:r w:rsidRPr="008F520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1032-1</w:t>
      </w:r>
      <w:r w:rsidRPr="008F520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-ФЗ «О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занятости населения в Российской Федерации</w:t>
      </w:r>
      <w:r w:rsidRPr="008F5203">
        <w:rPr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  <w:r w:rsidRPr="008F520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</w:t>
      </w:r>
    </w:p>
    <w:p w:rsidR="00CD0ACE" w:rsidRDefault="00CD0ACE" w:rsidP="00DE6F2C">
      <w:pPr>
        <w:pStyle w:val="Heading2"/>
        <w:ind w:firstLine="708"/>
        <w:rPr>
          <w:lang w:val="ru-RU"/>
        </w:rPr>
      </w:pPr>
      <w:r w:rsidRPr="003A77A1">
        <w:rPr>
          <w:lang w:val="ru-RU"/>
        </w:rPr>
        <w:t xml:space="preserve">3. </w:t>
      </w:r>
      <w:r>
        <w:rPr>
          <w:lang w:val="ru-RU"/>
        </w:rPr>
        <w:t>Основные задачи программы</w:t>
      </w:r>
      <w:r w:rsidRPr="003A77A1">
        <w:rPr>
          <w:lang w:val="ru-RU"/>
        </w:rPr>
        <w:t>:</w:t>
      </w:r>
    </w:p>
    <w:p w:rsidR="00CD0ACE" w:rsidRPr="003D1442" w:rsidRDefault="00CD0ACE" w:rsidP="003D1442">
      <w:pPr>
        <w:pStyle w:val="a"/>
        <w:suppressAutoHyphens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3D14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права несовершеннолетних граждан на труд и на вознаграждение за труд</w:t>
      </w:r>
      <w:r w:rsidRPr="003D1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ACE" w:rsidRPr="003D1442" w:rsidRDefault="00CD0ACE" w:rsidP="003D1442">
      <w:pPr>
        <w:pStyle w:val="a"/>
        <w:suppressAutoHyphens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3D14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удовлетворение потребностей несовершеннолетних граждан в возрасте от 14 до 18 лет в работе и заработке в свободное от учебы время</w:t>
      </w:r>
      <w:r w:rsidRPr="003D1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ACE" w:rsidRPr="003D1442" w:rsidRDefault="00CD0ACE" w:rsidP="003D1442">
      <w:pPr>
        <w:pStyle w:val="a"/>
        <w:suppressAutoHyphens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3D14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 опыта и навыков работы, воспитание здорового образа жизни</w:t>
      </w:r>
      <w:r w:rsidRPr="003D1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ACE" w:rsidRPr="003D1442" w:rsidRDefault="00CD0ACE" w:rsidP="003D1442">
      <w:pPr>
        <w:pStyle w:val="a"/>
        <w:suppressAutoHyphens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7000E6">
        <w:rPr>
          <w:rFonts w:ascii="Times New Roman" w:hAnsi="Times New Roman" w:cs="Times New Roman"/>
          <w:sz w:val="28"/>
          <w:szCs w:val="28"/>
        </w:rPr>
        <w:t xml:space="preserve">- </w:t>
      </w:r>
      <w:r w:rsidRPr="00EA2D7B">
        <w:rPr>
          <w:rFonts w:ascii="Times New Roman" w:hAnsi="Times New Roman" w:cs="Times New Roman"/>
          <w:spacing w:val="-4"/>
          <w:sz w:val="28"/>
          <w:szCs w:val="28"/>
        </w:rPr>
        <w:t xml:space="preserve">привлечение безработных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граждан к </w:t>
      </w:r>
      <w:r>
        <w:rPr>
          <w:rFonts w:ascii="Times New Roman" w:hAnsi="Times New Roman" w:cs="Times New Roman"/>
          <w:spacing w:val="-6"/>
          <w:sz w:val="28"/>
          <w:szCs w:val="28"/>
        </w:rPr>
        <w:t>общественным работам,</w:t>
      </w:r>
      <w:r w:rsidRPr="00EA2D7B">
        <w:rPr>
          <w:rFonts w:ascii="Times New Roman" w:hAnsi="Times New Roman" w:cs="Times New Roman"/>
          <w:spacing w:val="-6"/>
          <w:sz w:val="28"/>
          <w:szCs w:val="28"/>
        </w:rPr>
        <w:t xml:space="preserve"> оказании им материальной поддержки</w:t>
      </w:r>
      <w:r w:rsidRPr="003D1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ACE" w:rsidRPr="003D1442" w:rsidRDefault="00CD0ACE" w:rsidP="003D1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D14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1"/>
          <w:sz w:val="28"/>
          <w:szCs w:val="28"/>
        </w:rPr>
        <w:t>сохранение</w:t>
      </w:r>
      <w:r w:rsidRPr="00EA2D7B">
        <w:rPr>
          <w:rFonts w:ascii="Times New Roman" w:hAnsi="Times New Roman" w:cs="Times New Roman"/>
          <w:spacing w:val="-11"/>
          <w:sz w:val="28"/>
          <w:szCs w:val="28"/>
        </w:rPr>
        <w:t xml:space="preserve"> мотивации к труду у длительно безработных </w:t>
      </w:r>
      <w:r w:rsidRPr="00EA2D7B">
        <w:rPr>
          <w:rFonts w:ascii="Times New Roman" w:hAnsi="Times New Roman" w:cs="Times New Roman"/>
          <w:spacing w:val="-3"/>
          <w:sz w:val="28"/>
          <w:szCs w:val="28"/>
        </w:rPr>
        <w:t>граждан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CD0ACE" w:rsidRDefault="00CD0ACE" w:rsidP="00BD3B26">
      <w:pPr>
        <w:pStyle w:val="a"/>
        <w:suppressAutoHyphens/>
        <w:ind w:firstLine="252"/>
        <w:rPr>
          <w:rFonts w:ascii="Times New Roman" w:hAnsi="Times New Roman" w:cs="Times New Roman"/>
          <w:color w:val="000000"/>
          <w:sz w:val="28"/>
          <w:szCs w:val="28"/>
        </w:rPr>
      </w:pPr>
      <w:r w:rsidRPr="003D14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2D7B">
        <w:rPr>
          <w:rFonts w:ascii="Times New Roman" w:hAnsi="Times New Roman" w:cs="Times New Roman"/>
          <w:spacing w:val="-9"/>
          <w:sz w:val="28"/>
          <w:szCs w:val="28"/>
        </w:rPr>
        <w:t>сокращения дефицита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временной рабочей силы на благоустройство районного центра и населенных пунктов района</w:t>
      </w:r>
      <w:r w:rsidRPr="003D1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ACE" w:rsidRPr="00BD3B26" w:rsidRDefault="00CD0ACE" w:rsidP="00BD3B26"/>
    <w:p w:rsidR="00CD0ACE" w:rsidRDefault="00CD0ACE" w:rsidP="00FE0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DB">
        <w:rPr>
          <w:rStyle w:val="Heading2Char"/>
          <w:lang w:val="ru-RU"/>
        </w:rPr>
        <w:t>4. Основные мероприятия программы</w:t>
      </w:r>
      <w:r w:rsidRPr="0047529F">
        <w:rPr>
          <w:rFonts w:ascii="Times New Roman" w:hAnsi="Times New Roman" w:cs="Times New Roman"/>
          <w:sz w:val="28"/>
          <w:szCs w:val="28"/>
        </w:rPr>
        <w:t> </w:t>
      </w:r>
    </w:p>
    <w:p w:rsidR="00CD0ACE" w:rsidRDefault="00CD0ACE" w:rsidP="007000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для временного трудоустройства граждан, в период активного поиска постоянной работы, для лиц, нуждающихся в социальной защите.</w:t>
      </w:r>
    </w:p>
    <w:p w:rsidR="00CD0ACE" w:rsidRDefault="00CD0ACE" w:rsidP="007000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информационного обеспечения незанятых граждан о возможных условиях участия в общественных работах.</w:t>
      </w:r>
    </w:p>
    <w:p w:rsidR="00CD0ACE" w:rsidRPr="00050CB0" w:rsidRDefault="00CD0ACE" w:rsidP="007000E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050CB0">
        <w:rPr>
          <w:rFonts w:ascii="Times New Roman" w:hAnsi="Times New Roman" w:cs="Times New Roman"/>
          <w:spacing w:val="-10"/>
          <w:sz w:val="28"/>
          <w:szCs w:val="28"/>
        </w:rPr>
        <w:t xml:space="preserve">Увеличение числа временных рабочих мест за счет отдельных вакантных рабочих </w:t>
      </w:r>
      <w:r w:rsidRPr="00050CB0">
        <w:rPr>
          <w:rFonts w:ascii="Times New Roman" w:hAnsi="Times New Roman" w:cs="Times New Roman"/>
          <w:spacing w:val="-9"/>
          <w:sz w:val="28"/>
          <w:szCs w:val="28"/>
        </w:rPr>
        <w:t xml:space="preserve">мест и должностей, длительное время остающихся незанятыми по причине их </w:t>
      </w:r>
      <w:r>
        <w:rPr>
          <w:rFonts w:ascii="Times New Roman" w:hAnsi="Times New Roman" w:cs="Times New Roman"/>
          <w:sz w:val="28"/>
          <w:szCs w:val="28"/>
        </w:rPr>
        <w:t>непрестижности.</w:t>
      </w:r>
    </w:p>
    <w:p w:rsidR="00CD0ACE" w:rsidRDefault="00CD0ACE" w:rsidP="007000E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050CB0">
        <w:rPr>
          <w:rFonts w:ascii="Times New Roman" w:hAnsi="Times New Roman" w:cs="Times New Roman"/>
          <w:spacing w:val="-10"/>
          <w:sz w:val="28"/>
          <w:szCs w:val="28"/>
        </w:rPr>
        <w:t xml:space="preserve">Повышение престижности общественных работ за счет расширения видов работ </w:t>
      </w:r>
      <w:r w:rsidRPr="00050CB0">
        <w:rPr>
          <w:rFonts w:ascii="Times New Roman" w:hAnsi="Times New Roman" w:cs="Times New Roman"/>
          <w:sz w:val="28"/>
          <w:szCs w:val="28"/>
        </w:rPr>
        <w:t>интеллектуального характера.</w:t>
      </w:r>
    </w:p>
    <w:p w:rsidR="00CD0ACE" w:rsidRPr="00DC47A9" w:rsidRDefault="00CD0ACE" w:rsidP="003D1442">
      <w:pPr>
        <w:pStyle w:val="Heading2"/>
        <w:ind w:firstLine="708"/>
        <w:rPr>
          <w:lang w:val="ru-RU"/>
        </w:rPr>
      </w:pPr>
      <w:r>
        <w:rPr>
          <w:lang w:val="ru-RU"/>
        </w:rPr>
        <w:t>5. Целевые показатели</w:t>
      </w:r>
    </w:p>
    <w:tbl>
      <w:tblPr>
        <w:tblW w:w="952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25"/>
      </w:tblGrid>
      <w:tr w:rsidR="00CD0ACE" w:rsidRPr="00E70264">
        <w:trPr>
          <w:trHeight w:val="2265"/>
        </w:trPr>
        <w:tc>
          <w:tcPr>
            <w:tcW w:w="9525" w:type="dxa"/>
            <w:tcBorders>
              <w:top w:val="nil"/>
              <w:bottom w:val="nil"/>
            </w:tcBorders>
          </w:tcPr>
          <w:p w:rsidR="00CD0ACE" w:rsidRPr="00E70264" w:rsidRDefault="00CD0ACE" w:rsidP="0017360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CE" w:rsidRPr="00926CBE" w:rsidRDefault="00CD0ACE" w:rsidP="00DE2F26">
            <w:pPr>
              <w:autoSpaceDE w:val="0"/>
              <w:autoSpaceDN w:val="0"/>
              <w:adjustRightInd w:val="0"/>
              <w:spacing w:after="0" w:line="23" w:lineRule="atLeast"/>
              <w:ind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BE">
              <w:rPr>
                <w:rFonts w:ascii="Times New Roman" w:hAnsi="Times New Roman" w:cs="Times New Roman"/>
                <w:sz w:val="28"/>
                <w:szCs w:val="28"/>
              </w:rPr>
              <w:t>- Уровень регистрируемой безработицы;</w:t>
            </w:r>
          </w:p>
          <w:p w:rsidR="00CD0ACE" w:rsidRPr="00926CBE" w:rsidRDefault="00CD0ACE" w:rsidP="00DE2F26">
            <w:pPr>
              <w:autoSpaceDE w:val="0"/>
              <w:autoSpaceDN w:val="0"/>
              <w:adjustRightInd w:val="0"/>
              <w:spacing w:after="0" w:line="23" w:lineRule="atLeast"/>
              <w:ind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BE">
              <w:rPr>
                <w:rFonts w:ascii="Times New Roman" w:hAnsi="Times New Roman" w:cs="Times New Roman"/>
                <w:sz w:val="28"/>
                <w:szCs w:val="28"/>
              </w:rPr>
              <w:t>- Число официально зарегистрированных безработных;</w:t>
            </w:r>
          </w:p>
          <w:p w:rsidR="00CD0ACE" w:rsidRPr="00926CBE" w:rsidRDefault="00CD0ACE" w:rsidP="00DE2F26">
            <w:pPr>
              <w:autoSpaceDE w:val="0"/>
              <w:autoSpaceDN w:val="0"/>
              <w:adjustRightInd w:val="0"/>
              <w:spacing w:after="0" w:line="23" w:lineRule="atLeast"/>
              <w:ind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BE">
              <w:rPr>
                <w:rFonts w:ascii="Times New Roman" w:hAnsi="Times New Roman" w:cs="Times New Roman"/>
                <w:sz w:val="28"/>
                <w:szCs w:val="28"/>
              </w:rPr>
              <w:t>- Коэффициент напряженности на рынке труда;</w:t>
            </w:r>
          </w:p>
          <w:tbl>
            <w:tblPr>
              <w:tblW w:w="8828" w:type="dxa"/>
              <w:tblLayout w:type="fixed"/>
              <w:tblCellMar>
                <w:left w:w="75" w:type="dxa"/>
                <w:right w:w="75" w:type="dxa"/>
              </w:tblCellMar>
              <w:tblLook w:val="00A0"/>
            </w:tblPr>
            <w:tblGrid>
              <w:gridCol w:w="8828"/>
            </w:tblGrid>
            <w:tr w:rsidR="00CD0ACE" w:rsidRPr="00926CBE">
              <w:trPr>
                <w:trHeight w:val="550"/>
              </w:trPr>
              <w:tc>
                <w:tcPr>
                  <w:tcW w:w="8828" w:type="dxa"/>
                </w:tcPr>
                <w:p w:rsidR="00CD0ACE" w:rsidRPr="00926CBE" w:rsidRDefault="00CD0ACE" w:rsidP="00DE2F26">
                  <w:pPr>
                    <w:autoSpaceDE w:val="0"/>
                    <w:autoSpaceDN w:val="0"/>
                    <w:adjustRightInd w:val="0"/>
                    <w:spacing w:after="0" w:line="23" w:lineRule="atLeast"/>
                    <w:ind w:right="25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Уровень трудоустройства;</w:t>
                  </w:r>
                </w:p>
                <w:p w:rsidR="00CD0ACE" w:rsidRPr="00926CBE" w:rsidRDefault="00CD0ACE" w:rsidP="00DE2F26">
                  <w:pPr>
                    <w:autoSpaceDE w:val="0"/>
                    <w:autoSpaceDN w:val="0"/>
                    <w:adjustRightInd w:val="0"/>
                    <w:spacing w:after="0" w:line="23" w:lineRule="atLeast"/>
                    <w:ind w:right="25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Уровень трудоустройства граждан на ООР;</w:t>
                  </w:r>
                </w:p>
                <w:p w:rsidR="00CD0ACE" w:rsidRPr="00926CBE" w:rsidRDefault="00CD0ACE" w:rsidP="00926CBE">
                  <w:pPr>
                    <w:autoSpaceDE w:val="0"/>
                    <w:autoSpaceDN w:val="0"/>
                    <w:adjustRightInd w:val="0"/>
                    <w:spacing w:after="0" w:line="23" w:lineRule="atLeast"/>
                    <w:ind w:right="25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Уровень тру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доустройства несовершеннолетних </w:t>
                  </w:r>
                  <w:r w:rsidRPr="00926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 в возрасте от 14 до 18 лет в свободное от учебы время;</w:t>
                  </w:r>
                </w:p>
              </w:tc>
            </w:tr>
          </w:tbl>
          <w:p w:rsidR="00CD0ACE" w:rsidRPr="00E70264" w:rsidRDefault="00CD0ACE" w:rsidP="00A8524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ACE" w:rsidRDefault="00CD0ACE" w:rsidP="00CD68EB">
      <w:pPr>
        <w:ind w:firstLine="708"/>
        <w:jc w:val="both"/>
        <w:rPr>
          <w:rStyle w:val="Heading2Char"/>
          <w:lang w:val="ru-RU"/>
        </w:rPr>
      </w:pPr>
      <w:r w:rsidRPr="00CD68EB">
        <w:rPr>
          <w:rStyle w:val="Heading2Char"/>
          <w:lang w:val="ru-RU"/>
        </w:rPr>
        <w:t>6. Ожидаемые результаты</w:t>
      </w:r>
    </w:p>
    <w:p w:rsidR="00CD0ACE" w:rsidRDefault="00CD0ACE" w:rsidP="00BD3B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предполагается к окончанию реализации Программы трудоустроить на общественные работы 90 человек;</w:t>
      </w:r>
    </w:p>
    <w:p w:rsidR="00CD0ACE" w:rsidRDefault="00CD0ACE" w:rsidP="00BD3B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 временное трудоустройство несовершеннолетних к окончанию реализации Программы должно составить 300 человек;</w:t>
      </w:r>
    </w:p>
    <w:p w:rsidR="00CD0ACE" w:rsidRPr="00DC47A9" w:rsidRDefault="00CD0ACE" w:rsidP="00BD3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CE" w:rsidRPr="00E77390" w:rsidRDefault="00CD0ACE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7.</w:t>
      </w:r>
      <w:r w:rsidRPr="00E77390">
        <w:rPr>
          <w:rStyle w:val="Heading2Char"/>
        </w:rPr>
        <w:t> </w:t>
      </w:r>
      <w:r w:rsidRPr="006F158B">
        <w:rPr>
          <w:rStyle w:val="Heading2Char"/>
          <w:lang w:val="ru-RU"/>
        </w:rPr>
        <w:t>Сроки реализации программы</w:t>
      </w:r>
      <w:r w:rsidRPr="00E77390">
        <w:rPr>
          <w:rFonts w:ascii="Times New Roman" w:hAnsi="Times New Roman" w:cs="Times New Roman"/>
          <w:sz w:val="28"/>
          <w:szCs w:val="28"/>
        </w:rPr>
        <w:t>:</w:t>
      </w:r>
    </w:p>
    <w:p w:rsidR="00CD0ACE" w:rsidRDefault="00CD0ACE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D01E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E5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0ACE" w:rsidRPr="00DD7008" w:rsidRDefault="00CD0ACE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8.</w:t>
      </w:r>
      <w:r w:rsidRPr="00DD7008">
        <w:rPr>
          <w:rStyle w:val="Heading2Char"/>
        </w:rPr>
        <w:t> </w:t>
      </w:r>
      <w:r w:rsidRPr="006F158B">
        <w:rPr>
          <w:rStyle w:val="Heading2Char"/>
          <w:lang w:val="ru-RU"/>
        </w:rPr>
        <w:t xml:space="preserve">Оценка расходов бюджета </w:t>
      </w:r>
      <w:r>
        <w:rPr>
          <w:rStyle w:val="Heading2Char"/>
          <w:lang w:val="ru-RU"/>
        </w:rPr>
        <w:t>Починковского</w:t>
      </w:r>
      <w:r w:rsidRPr="006F158B">
        <w:rPr>
          <w:rStyle w:val="Heading2Char"/>
          <w:lang w:val="ru-RU"/>
        </w:rPr>
        <w:t xml:space="preserve"> муниципального района Нижегородской области</w:t>
      </w:r>
    </w:p>
    <w:p w:rsidR="00CD0ACE" w:rsidRPr="00D01E5D" w:rsidRDefault="00CD0ACE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01E5D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П</w:t>
      </w:r>
      <w:r>
        <w:rPr>
          <w:rFonts w:ascii="Times New Roman" w:hAnsi="Times New Roman" w:cs="Times New Roman"/>
          <w:sz w:val="28"/>
          <w:szCs w:val="28"/>
        </w:rPr>
        <w:t>рограммой</w:t>
      </w:r>
      <w:r w:rsidRPr="00D01E5D">
        <w:rPr>
          <w:rFonts w:ascii="Times New Roman" w:hAnsi="Times New Roman" w:cs="Times New Roman"/>
          <w:sz w:val="28"/>
          <w:szCs w:val="28"/>
        </w:rPr>
        <w:t>,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 областного бюджета и средств работодателей</w:t>
      </w:r>
      <w:r w:rsidRPr="00D01E5D">
        <w:rPr>
          <w:rFonts w:ascii="Times New Roman" w:hAnsi="Times New Roman" w:cs="Times New Roman"/>
          <w:sz w:val="28"/>
          <w:szCs w:val="28"/>
        </w:rPr>
        <w:t>. Объём средств уточняется ежегодно при ф</w:t>
      </w:r>
      <w:r>
        <w:rPr>
          <w:rFonts w:ascii="Times New Roman" w:hAnsi="Times New Roman" w:cs="Times New Roman"/>
          <w:sz w:val="28"/>
          <w:szCs w:val="28"/>
        </w:rPr>
        <w:t>ормировании бюджета Починковского</w:t>
      </w:r>
      <w:r w:rsidRPr="00D0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D01E5D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</w:p>
    <w:p w:rsidR="00CD0ACE" w:rsidRPr="00D01E5D" w:rsidRDefault="00CD0ACE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Починковского</w:t>
      </w:r>
      <w:r w:rsidRPr="00D0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D01E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(прогноз):</w:t>
      </w:r>
    </w:p>
    <w:p w:rsidR="00CD0ACE" w:rsidRPr="006F158B" w:rsidRDefault="00CD0ACE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– 1531,68</w:t>
      </w:r>
      <w:r w:rsidRPr="006F158B">
        <w:rPr>
          <w:rFonts w:ascii="Times New Roman" w:hAnsi="Times New Roman" w:cs="Times New Roman"/>
          <w:sz w:val="28"/>
          <w:szCs w:val="28"/>
        </w:rPr>
        <w:t>0  тыс. руб. (прогноз)</w:t>
      </w:r>
    </w:p>
    <w:p w:rsidR="00CD0ACE" w:rsidRPr="006F158B" w:rsidRDefault="00CD0ACE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F158B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1531,68</w:t>
      </w:r>
      <w:r w:rsidRPr="006F158B">
        <w:rPr>
          <w:rFonts w:ascii="Times New Roman" w:hAnsi="Times New Roman" w:cs="Times New Roman"/>
          <w:sz w:val="28"/>
          <w:szCs w:val="28"/>
        </w:rPr>
        <w:t>0  тыс. руб. (прогноз)</w:t>
      </w:r>
    </w:p>
    <w:p w:rsidR="00CD0ACE" w:rsidRPr="006F158B" w:rsidRDefault="00CD0ACE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- </w:t>
      </w:r>
      <w:r w:rsidRPr="006F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1531,68</w:t>
      </w:r>
      <w:r w:rsidRPr="006F15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58B">
        <w:rPr>
          <w:rFonts w:ascii="Times New Roman" w:hAnsi="Times New Roman" w:cs="Times New Roman"/>
          <w:sz w:val="28"/>
          <w:szCs w:val="28"/>
        </w:rPr>
        <w:t>тыс. руб. (прогноз).</w:t>
      </w:r>
    </w:p>
    <w:p w:rsidR="00CD0ACE" w:rsidRPr="00CD68EB" w:rsidRDefault="00CD0ACE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ACE" w:rsidRPr="00CD68EB" w:rsidSect="005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1A6"/>
    <w:multiLevelType w:val="hybridMultilevel"/>
    <w:tmpl w:val="9966473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458DB"/>
    <w:rsid w:val="00050CB0"/>
    <w:rsid w:val="000B1850"/>
    <w:rsid w:val="000E2A8E"/>
    <w:rsid w:val="0016434A"/>
    <w:rsid w:val="00173609"/>
    <w:rsid w:val="001E362C"/>
    <w:rsid w:val="003459F0"/>
    <w:rsid w:val="003A77A1"/>
    <w:rsid w:val="003D1442"/>
    <w:rsid w:val="004123F9"/>
    <w:rsid w:val="0047529F"/>
    <w:rsid w:val="004F6E69"/>
    <w:rsid w:val="00565CBA"/>
    <w:rsid w:val="005D0747"/>
    <w:rsid w:val="005F738D"/>
    <w:rsid w:val="006F158B"/>
    <w:rsid w:val="007000E6"/>
    <w:rsid w:val="00856A9F"/>
    <w:rsid w:val="008E5708"/>
    <w:rsid w:val="008F5203"/>
    <w:rsid w:val="009254A8"/>
    <w:rsid w:val="00926CBE"/>
    <w:rsid w:val="00A85249"/>
    <w:rsid w:val="00BD3B26"/>
    <w:rsid w:val="00C90A7E"/>
    <w:rsid w:val="00CD0ACE"/>
    <w:rsid w:val="00CD68EB"/>
    <w:rsid w:val="00D01E5D"/>
    <w:rsid w:val="00D65515"/>
    <w:rsid w:val="00DC47A9"/>
    <w:rsid w:val="00DD7008"/>
    <w:rsid w:val="00DE2F26"/>
    <w:rsid w:val="00DE6F2C"/>
    <w:rsid w:val="00E70264"/>
    <w:rsid w:val="00E77390"/>
    <w:rsid w:val="00EA2D7B"/>
    <w:rsid w:val="00F8060F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FE00DB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DE2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5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669</Words>
  <Characters>3815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UKIS</dc:creator>
  <cp:keywords/>
  <dc:description/>
  <cp:lastModifiedBy>ё</cp:lastModifiedBy>
  <cp:revision>2</cp:revision>
  <cp:lastPrinted>2017-06-20T12:20:00Z</cp:lastPrinted>
  <dcterms:created xsi:type="dcterms:W3CDTF">2020-08-31T13:34:00Z</dcterms:created>
  <dcterms:modified xsi:type="dcterms:W3CDTF">2020-08-31T13:34:00Z</dcterms:modified>
</cp:coreProperties>
</file>