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6F" w:rsidRPr="00D71C68" w:rsidRDefault="00ED526F" w:rsidP="00C84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71C68">
        <w:rPr>
          <w:rFonts w:ascii="Times New Roman" w:hAnsi="Times New Roman" w:cs="Times New Roman"/>
          <w:b/>
          <w:sz w:val="28"/>
          <w:szCs w:val="28"/>
        </w:rPr>
        <w:t>О</w:t>
      </w:r>
      <w:r w:rsidR="00C847F9" w:rsidRPr="00D71C68">
        <w:rPr>
          <w:rFonts w:ascii="Times New Roman" w:hAnsi="Times New Roman" w:cs="Times New Roman"/>
          <w:b/>
          <w:sz w:val="28"/>
          <w:szCs w:val="28"/>
        </w:rPr>
        <w:t>просн</w:t>
      </w:r>
      <w:r w:rsidRPr="00D71C68">
        <w:rPr>
          <w:rFonts w:ascii="Times New Roman" w:hAnsi="Times New Roman" w:cs="Times New Roman"/>
          <w:b/>
          <w:sz w:val="28"/>
          <w:szCs w:val="28"/>
        </w:rPr>
        <w:t>ый лист</w:t>
      </w:r>
      <w:r w:rsidR="00C847F9" w:rsidRPr="00D71C68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консультаций </w:t>
      </w:r>
    </w:p>
    <w:p w:rsidR="00ED526F" w:rsidRPr="00D71C68" w:rsidRDefault="00C847F9" w:rsidP="00ED5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68">
        <w:rPr>
          <w:rFonts w:ascii="Times New Roman" w:hAnsi="Times New Roman" w:cs="Times New Roman"/>
          <w:b/>
          <w:sz w:val="28"/>
          <w:szCs w:val="28"/>
        </w:rPr>
        <w:t>по проекту</w:t>
      </w:r>
      <w:bookmarkEnd w:id="0"/>
      <w:r w:rsidR="00ED526F" w:rsidRPr="00D71C68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FF0011" w:rsidRPr="00D71C68">
        <w:rPr>
          <w:rFonts w:ascii="Times New Roman" w:hAnsi="Times New Roman" w:cs="Times New Roman"/>
          <w:b/>
          <w:sz w:val="28"/>
          <w:szCs w:val="28"/>
        </w:rPr>
        <w:t xml:space="preserve">ниципального нормативного правового акта </w:t>
      </w:r>
      <w:r w:rsidR="00ED526F" w:rsidRPr="00D71C68">
        <w:rPr>
          <w:rFonts w:ascii="Times New Roman" w:hAnsi="Times New Roman" w:cs="Times New Roman"/>
          <w:b/>
          <w:sz w:val="28"/>
          <w:szCs w:val="28"/>
        </w:rPr>
        <w:t>«Об утверждении перечня ярмарочных площадок по организации сбыта продуктов питания, сельскохозяйственной продукции, а также иной отечественной продукции- одежды, обуви, изделий ремесленничества»</w:t>
      </w:r>
    </w:p>
    <w:p w:rsidR="00C847F9" w:rsidRPr="00FF0011" w:rsidRDefault="00C847F9" w:rsidP="00FF00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011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  <w:r w:rsidR="00FF001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0011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A915E6">
        <w:rPr>
          <w:rFonts w:ascii="Times New Roman" w:hAnsi="Times New Roman" w:cs="Times New Roman"/>
          <w:sz w:val="28"/>
          <w:szCs w:val="28"/>
        </w:rPr>
        <w:t xml:space="preserve"> </w:t>
      </w:r>
      <w:r w:rsidR="00FF001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4EF4" w:rsidRPr="00FF0011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F001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A915E6" w:rsidRDefault="00F14EF4" w:rsidP="00A915E6">
            <w:pPr>
              <w:rPr>
                <w:szCs w:val="28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10811"/>
    <w:rsid w:val="00090E8E"/>
    <w:rsid w:val="000C09C3"/>
    <w:rsid w:val="001C6F1C"/>
    <w:rsid w:val="001F2A25"/>
    <w:rsid w:val="00297B43"/>
    <w:rsid w:val="002B4388"/>
    <w:rsid w:val="0034280F"/>
    <w:rsid w:val="003B3D3E"/>
    <w:rsid w:val="004C1E85"/>
    <w:rsid w:val="00611765"/>
    <w:rsid w:val="006265E7"/>
    <w:rsid w:val="00721FE2"/>
    <w:rsid w:val="007E1D2C"/>
    <w:rsid w:val="00893A5B"/>
    <w:rsid w:val="008E17A5"/>
    <w:rsid w:val="0099389F"/>
    <w:rsid w:val="00A36CC5"/>
    <w:rsid w:val="00A915E6"/>
    <w:rsid w:val="00B53020"/>
    <w:rsid w:val="00B83085"/>
    <w:rsid w:val="00C4286F"/>
    <w:rsid w:val="00C847F9"/>
    <w:rsid w:val="00C9060B"/>
    <w:rsid w:val="00D50B37"/>
    <w:rsid w:val="00D71C68"/>
    <w:rsid w:val="00DA519D"/>
    <w:rsid w:val="00E9749A"/>
    <w:rsid w:val="00ED526F"/>
    <w:rsid w:val="00F14EF4"/>
    <w:rsid w:val="00FB2D50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2"/>
    <w:rsid w:val="00ED52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D526F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4</cp:revision>
  <cp:lastPrinted>2016-07-27T12:49:00Z</cp:lastPrinted>
  <dcterms:created xsi:type="dcterms:W3CDTF">2020-09-29T06:25:00Z</dcterms:created>
  <dcterms:modified xsi:type="dcterms:W3CDTF">2020-09-30T04:09:00Z</dcterms:modified>
</cp:coreProperties>
</file>