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69" w:rsidRDefault="003E0069" w:rsidP="003E0069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center"/>
        <w:rPr>
          <w:rStyle w:val="1"/>
          <w:sz w:val="32"/>
          <w:szCs w:val="32"/>
        </w:rPr>
      </w:pPr>
      <w:r w:rsidRPr="003E0069">
        <w:rPr>
          <w:rStyle w:val="1"/>
          <w:sz w:val="32"/>
          <w:szCs w:val="32"/>
        </w:rPr>
        <w:t>Информация для руководителей предприятий общественно</w:t>
      </w:r>
      <w:r>
        <w:rPr>
          <w:rStyle w:val="1"/>
          <w:sz w:val="32"/>
          <w:szCs w:val="32"/>
        </w:rPr>
        <w:t>го питания</w:t>
      </w:r>
      <w:r w:rsidRPr="003E0069">
        <w:rPr>
          <w:rStyle w:val="1"/>
          <w:sz w:val="32"/>
          <w:szCs w:val="32"/>
        </w:rPr>
        <w:t xml:space="preserve"> и торговли Починковского муниципального района</w:t>
      </w:r>
    </w:p>
    <w:p w:rsidR="00165F44" w:rsidRDefault="00165F44" w:rsidP="003E0069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center"/>
        <w:rPr>
          <w:rStyle w:val="1"/>
          <w:sz w:val="32"/>
          <w:szCs w:val="32"/>
        </w:rPr>
      </w:pPr>
    </w:p>
    <w:p w:rsidR="00165F44" w:rsidRDefault="00165F44" w:rsidP="003E0069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center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>Уважаемые руководители!</w:t>
      </w:r>
    </w:p>
    <w:p w:rsidR="007852CE" w:rsidRDefault="007852CE" w:rsidP="003E0069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center"/>
        <w:rPr>
          <w:rStyle w:val="1"/>
          <w:sz w:val="32"/>
          <w:szCs w:val="32"/>
        </w:rPr>
      </w:pPr>
    </w:p>
    <w:p w:rsidR="002249BD" w:rsidRPr="00CA568A" w:rsidRDefault="007852CE" w:rsidP="00CA568A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both"/>
        <w:rPr>
          <w:sz w:val="28"/>
          <w:szCs w:val="28"/>
        </w:rPr>
      </w:pPr>
      <w:r w:rsidRPr="007852CE">
        <w:rPr>
          <w:rStyle w:val="1"/>
          <w:sz w:val="28"/>
          <w:szCs w:val="28"/>
        </w:rPr>
        <w:t>Во исполне</w:t>
      </w:r>
      <w:r>
        <w:rPr>
          <w:rStyle w:val="1"/>
          <w:sz w:val="28"/>
          <w:szCs w:val="28"/>
        </w:rPr>
        <w:t>ние поручения руководителя Роспотребнадзора Поповой А.Ю. данного на селекторном совещании от 13.11.2018г. по результатам анализа обучающих мероприятий для хозяйствующих субъектов, осуществляющих деятельность в сфере общественного питания, по вопросам соблюдения обязательных требований действующего законодательства в области санитарно-эпидемиологического благополучия населения, дополнительно к приказу Управления от 16.08.2018 № 225-А</w:t>
      </w:r>
      <w:r w:rsidR="00E95398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Территориальный отдел Управления Роспотребнадзора по Нижегородской области в Лукояновском, Болшеболдинском, Гагинском, Починковском, Шатковском</w:t>
      </w:r>
      <w:r w:rsidR="00CA568A">
        <w:rPr>
          <w:rStyle w:val="1"/>
          <w:sz w:val="28"/>
          <w:szCs w:val="28"/>
        </w:rPr>
        <w:t xml:space="preserve"> районах </w:t>
      </w:r>
      <w:r w:rsidR="00217B9B">
        <w:rPr>
          <w:rStyle w:val="1"/>
        </w:rPr>
        <w:t xml:space="preserve"> </w:t>
      </w:r>
      <w:r w:rsidR="00217B9B" w:rsidRPr="00CA568A">
        <w:rPr>
          <w:rStyle w:val="1"/>
          <w:sz w:val="28"/>
          <w:szCs w:val="28"/>
        </w:rPr>
        <w:t>рекоменд</w:t>
      </w:r>
      <w:r w:rsidR="00CA568A" w:rsidRPr="00CA568A">
        <w:rPr>
          <w:rStyle w:val="1"/>
          <w:sz w:val="28"/>
          <w:szCs w:val="28"/>
        </w:rPr>
        <w:t>ует</w:t>
      </w:r>
      <w:r w:rsidR="00217B9B" w:rsidRPr="00CA568A">
        <w:rPr>
          <w:rStyle w:val="1"/>
          <w:sz w:val="28"/>
          <w:szCs w:val="28"/>
        </w:rPr>
        <w:t xml:space="preserve"> обучающимся </w:t>
      </w:r>
      <w:r w:rsidR="00217B9B" w:rsidRPr="00CA568A">
        <w:rPr>
          <w:rStyle w:val="1"/>
          <w:sz w:val="28"/>
          <w:szCs w:val="28"/>
        </w:rPr>
        <w:t>пройти дистанционное обучение и тестирование в сети Интернет</w:t>
      </w:r>
      <w:r w:rsidR="00165F44">
        <w:rPr>
          <w:rStyle w:val="1"/>
          <w:sz w:val="28"/>
          <w:szCs w:val="28"/>
        </w:rPr>
        <w:t>.</w:t>
      </w:r>
      <w:r w:rsidR="00217B9B" w:rsidRPr="00CA568A">
        <w:rPr>
          <w:rStyle w:val="1"/>
          <w:sz w:val="28"/>
          <w:szCs w:val="28"/>
        </w:rPr>
        <w:t xml:space="preserve"> </w:t>
      </w:r>
      <w:r w:rsidR="00165F44">
        <w:rPr>
          <w:rStyle w:val="1"/>
          <w:sz w:val="28"/>
          <w:szCs w:val="28"/>
        </w:rPr>
        <w:t>Н</w:t>
      </w:r>
      <w:r w:rsidR="00217B9B" w:rsidRPr="00CA568A">
        <w:rPr>
          <w:rStyle w:val="1"/>
          <w:sz w:val="28"/>
          <w:szCs w:val="28"/>
        </w:rPr>
        <w:t xml:space="preserve">а сайте Управления </w:t>
      </w:r>
      <w:hyperlink r:id="rId7" w:history="1">
        <w:r w:rsidR="00217B9B" w:rsidRPr="00CA568A">
          <w:rPr>
            <w:rStyle w:val="a3"/>
            <w:sz w:val="28"/>
            <w:szCs w:val="28"/>
          </w:rPr>
          <w:t>http://www.52.rospotrebnadzor.ru</w:t>
        </w:r>
      </w:hyperlink>
      <w:r w:rsidR="00217B9B" w:rsidRPr="00CA568A">
        <w:rPr>
          <w:rStyle w:val="1"/>
          <w:sz w:val="28"/>
          <w:szCs w:val="28"/>
        </w:rPr>
        <w:tab/>
      </w:r>
      <w:r w:rsidR="00217B9B" w:rsidRPr="00CA568A">
        <w:rPr>
          <w:rStyle w:val="1"/>
          <w:sz w:val="28"/>
          <w:szCs w:val="28"/>
        </w:rPr>
        <w:t>имеется баннер «Дистанционное</w:t>
      </w:r>
    </w:p>
    <w:p w:rsidR="002249BD" w:rsidRPr="00CA568A" w:rsidRDefault="00217B9B" w:rsidP="00CA568A">
      <w:pPr>
        <w:pStyle w:val="6"/>
        <w:shd w:val="clear" w:color="auto" w:fill="auto"/>
        <w:tabs>
          <w:tab w:val="left" w:pos="2742"/>
          <w:tab w:val="left" w:pos="3759"/>
          <w:tab w:val="left" w:pos="6543"/>
          <w:tab w:val="left" w:pos="8487"/>
        </w:tabs>
        <w:spacing w:line="480" w:lineRule="exact"/>
        <w:ind w:left="20" w:firstLine="0"/>
        <w:jc w:val="both"/>
        <w:rPr>
          <w:sz w:val="28"/>
          <w:szCs w:val="28"/>
        </w:rPr>
      </w:pPr>
      <w:r w:rsidRPr="00CA568A">
        <w:rPr>
          <w:rStyle w:val="1"/>
          <w:sz w:val="28"/>
          <w:szCs w:val="28"/>
        </w:rPr>
        <w:t>гигиеническое обучение и аттестация» ФБУЗ "Центр гигиены и эпидем</w:t>
      </w:r>
      <w:r w:rsidRPr="00CA568A">
        <w:rPr>
          <w:rStyle w:val="1"/>
          <w:sz w:val="28"/>
          <w:szCs w:val="28"/>
        </w:rPr>
        <w:t>иологии</w:t>
      </w:r>
      <w:r w:rsidRPr="00CA568A">
        <w:rPr>
          <w:rStyle w:val="1"/>
          <w:sz w:val="28"/>
          <w:szCs w:val="28"/>
        </w:rPr>
        <w:tab/>
        <w:t>в</w:t>
      </w:r>
      <w:r w:rsidRPr="00CA568A">
        <w:rPr>
          <w:rStyle w:val="1"/>
          <w:sz w:val="28"/>
          <w:szCs w:val="28"/>
        </w:rPr>
        <w:tab/>
        <w:t>Нижегородской</w:t>
      </w:r>
      <w:r w:rsidRPr="00CA568A">
        <w:rPr>
          <w:rStyle w:val="1"/>
          <w:sz w:val="28"/>
          <w:szCs w:val="28"/>
        </w:rPr>
        <w:tab/>
        <w:t>области"</w:t>
      </w:r>
      <w:r w:rsidRPr="00CA568A">
        <w:rPr>
          <w:rStyle w:val="1"/>
          <w:sz w:val="28"/>
          <w:szCs w:val="28"/>
        </w:rPr>
        <w:tab/>
        <w:t>ссылка</w:t>
      </w:r>
      <w:r w:rsidR="00CA568A">
        <w:rPr>
          <w:sz w:val="28"/>
          <w:szCs w:val="28"/>
        </w:rPr>
        <w:t xml:space="preserve"> </w:t>
      </w:r>
      <w:hyperlink r:id="rId8" w:history="1">
        <w:r w:rsidRPr="00CA568A">
          <w:rPr>
            <w:rStyle w:val="a3"/>
            <w:sz w:val="28"/>
            <w:szCs w:val="28"/>
          </w:rPr>
          <w:t>https://gigtest.ru/test/departments/select?type=fbuz&amp;rid=45</w:t>
        </w:r>
      </w:hyperlink>
    </w:p>
    <w:p w:rsidR="002249BD" w:rsidRDefault="002249BD" w:rsidP="00CA568A">
      <w:pPr>
        <w:pStyle w:val="7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A568A" w:rsidRDefault="00CA568A" w:rsidP="00CA568A">
      <w:pPr>
        <w:pStyle w:val="7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A568A" w:rsidRDefault="00CA568A" w:rsidP="00CA568A">
      <w:pPr>
        <w:pStyle w:val="7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A568A" w:rsidRDefault="00CA568A" w:rsidP="00CA568A">
      <w:pPr>
        <w:pStyle w:val="7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A568A" w:rsidRDefault="00CA568A" w:rsidP="00CA568A">
      <w:pPr>
        <w:pStyle w:val="7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A568A" w:rsidRDefault="00CA568A" w:rsidP="00CA568A">
      <w:pPr>
        <w:pStyle w:val="70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CA568A" w:rsidRDefault="00CA568A" w:rsidP="00CA568A">
      <w:pPr>
        <w:pStyle w:val="70"/>
        <w:shd w:val="clear" w:color="auto" w:fill="auto"/>
        <w:spacing w:before="0"/>
        <w:jc w:val="both"/>
        <w:rPr>
          <w:sz w:val="28"/>
          <w:szCs w:val="28"/>
        </w:rPr>
      </w:pPr>
    </w:p>
    <w:p w:rsidR="00CA568A" w:rsidRPr="00CA568A" w:rsidRDefault="00CA568A" w:rsidP="00CA568A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right"/>
        <w:rPr>
          <w:rStyle w:val="1"/>
          <w:sz w:val="24"/>
          <w:szCs w:val="24"/>
        </w:rPr>
      </w:pPr>
      <w:r w:rsidRPr="00CA568A">
        <w:rPr>
          <w:rStyle w:val="1"/>
          <w:sz w:val="24"/>
          <w:szCs w:val="24"/>
        </w:rPr>
        <w:t xml:space="preserve">Администрация Починковского </w:t>
      </w:r>
    </w:p>
    <w:p w:rsidR="00CA568A" w:rsidRPr="00CA568A" w:rsidRDefault="00CA568A" w:rsidP="00CA568A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right"/>
        <w:rPr>
          <w:rStyle w:val="1"/>
          <w:sz w:val="24"/>
          <w:szCs w:val="24"/>
        </w:rPr>
      </w:pPr>
      <w:r w:rsidRPr="00CA568A">
        <w:rPr>
          <w:rStyle w:val="1"/>
          <w:sz w:val="24"/>
          <w:szCs w:val="24"/>
        </w:rPr>
        <w:t>муниципального района</w:t>
      </w:r>
    </w:p>
    <w:p w:rsidR="00CA568A" w:rsidRPr="00CA568A" w:rsidRDefault="00CA568A" w:rsidP="00CA568A">
      <w:pPr>
        <w:pStyle w:val="6"/>
        <w:shd w:val="clear" w:color="auto" w:fill="auto"/>
        <w:tabs>
          <w:tab w:val="left" w:pos="4863"/>
        </w:tabs>
        <w:spacing w:line="480" w:lineRule="exact"/>
        <w:ind w:left="20" w:firstLine="640"/>
        <w:jc w:val="center"/>
        <w:rPr>
          <w:rStyle w:val="1"/>
          <w:sz w:val="32"/>
          <w:szCs w:val="32"/>
        </w:rPr>
      </w:pPr>
    </w:p>
    <w:sectPr w:rsidR="00CA568A" w:rsidRPr="00CA568A" w:rsidSect="00246C31">
      <w:type w:val="continuous"/>
      <w:pgSz w:w="11909" w:h="16838"/>
      <w:pgMar w:top="1134" w:right="1293" w:bottom="1996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9B" w:rsidRDefault="00217B9B" w:rsidP="002249BD">
      <w:r>
        <w:separator/>
      </w:r>
    </w:p>
  </w:endnote>
  <w:endnote w:type="continuationSeparator" w:id="1">
    <w:p w:rsidR="00217B9B" w:rsidRDefault="00217B9B" w:rsidP="0022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9B" w:rsidRDefault="00217B9B"/>
  </w:footnote>
  <w:footnote w:type="continuationSeparator" w:id="1">
    <w:p w:rsidR="00217B9B" w:rsidRDefault="00217B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4D13"/>
    <w:multiLevelType w:val="multilevel"/>
    <w:tmpl w:val="474CA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49BD"/>
    <w:rsid w:val="00165F44"/>
    <w:rsid w:val="00217B9B"/>
    <w:rsid w:val="002249BD"/>
    <w:rsid w:val="00246C31"/>
    <w:rsid w:val="002E507F"/>
    <w:rsid w:val="003E0069"/>
    <w:rsid w:val="007852CE"/>
    <w:rsid w:val="00CA568A"/>
    <w:rsid w:val="00E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9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9B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24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2249BD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2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2249B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2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2249BD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2249BD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"/>
    <w:basedOn w:val="4"/>
    <w:rsid w:val="002249BD"/>
    <w:rPr>
      <w:color w:val="000000"/>
      <w:spacing w:val="0"/>
      <w:w w:val="100"/>
      <w:position w:val="0"/>
      <w:u w:val="single"/>
      <w:lang w:val="en-US"/>
    </w:rPr>
  </w:style>
  <w:style w:type="character" w:customStyle="1" w:styleId="475pt">
    <w:name w:val="Основной текст (4) + 7;5 pt"/>
    <w:basedOn w:val="4"/>
    <w:rsid w:val="002249BD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4">
    <w:name w:val="Основной текст_"/>
    <w:basedOn w:val="a0"/>
    <w:link w:val="6"/>
    <w:rsid w:val="0022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249BD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2249B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2249BD"/>
    <w:rPr>
      <w:color w:val="000000"/>
      <w:spacing w:val="0"/>
      <w:w w:val="100"/>
      <w:position w:val="0"/>
      <w:u w:val="single"/>
      <w:lang w:val="ru-RU"/>
    </w:rPr>
  </w:style>
  <w:style w:type="character" w:customStyle="1" w:styleId="44">
    <w:name w:val="Основной текст4"/>
    <w:basedOn w:val="a4"/>
    <w:rsid w:val="002249BD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2249B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">
    <w:name w:val="Основной текст (5)_"/>
    <w:basedOn w:val="a0"/>
    <w:link w:val="50"/>
    <w:rsid w:val="00224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2249BD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22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Основной текст Exact"/>
    <w:basedOn w:val="a4"/>
    <w:rsid w:val="002249BD"/>
    <w:rPr>
      <w:color w:val="000000"/>
      <w:spacing w:val="5"/>
      <w:w w:val="100"/>
      <w:position w:val="0"/>
      <w:sz w:val="24"/>
      <w:szCs w:val="24"/>
      <w:lang w:val="ru-RU"/>
    </w:rPr>
  </w:style>
  <w:style w:type="character" w:customStyle="1" w:styleId="Exact1">
    <w:name w:val="Основной текст Exact"/>
    <w:basedOn w:val="a4"/>
    <w:rsid w:val="002249BD"/>
    <w:rPr>
      <w:color w:val="000000"/>
      <w:spacing w:val="5"/>
      <w:w w:val="100"/>
      <w:position w:val="0"/>
      <w:sz w:val="24"/>
      <w:szCs w:val="24"/>
      <w:lang w:val="ru-RU"/>
    </w:rPr>
  </w:style>
  <w:style w:type="character" w:customStyle="1" w:styleId="475pt0">
    <w:name w:val="Основной текст (4) + 7;5 pt;Полужирный;Курсив"/>
    <w:basedOn w:val="4"/>
    <w:rsid w:val="002249BD"/>
    <w:rPr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52">
    <w:name w:val="Основной текст5"/>
    <w:basedOn w:val="a4"/>
    <w:rsid w:val="002249BD"/>
    <w:rPr>
      <w:color w:val="000000"/>
      <w:spacing w:val="0"/>
      <w:w w:val="100"/>
      <w:position w:val="0"/>
      <w:u w:val="single"/>
      <w:lang w:val="en-US"/>
    </w:rPr>
  </w:style>
  <w:style w:type="character" w:customStyle="1" w:styleId="60">
    <w:name w:val="Основной текст (6)_"/>
    <w:basedOn w:val="a0"/>
    <w:link w:val="61"/>
    <w:rsid w:val="002249BD"/>
    <w:rPr>
      <w:rFonts w:ascii="Impact" w:eastAsia="Impact" w:hAnsi="Impact" w:cs="Impact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62">
    <w:name w:val="Основной текст (6)"/>
    <w:basedOn w:val="60"/>
    <w:rsid w:val="002249BD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22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sid w:val="002249BD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249B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249B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2249BD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6"/>
    <w:basedOn w:val="a"/>
    <w:link w:val="a4"/>
    <w:rsid w:val="002249BD"/>
    <w:pPr>
      <w:shd w:val="clear" w:color="auto" w:fill="FFFFFF"/>
      <w:spacing w:line="317" w:lineRule="exact"/>
      <w:ind w:hanging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49BD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rsid w:val="002249BD"/>
    <w:pPr>
      <w:shd w:val="clear" w:color="auto" w:fill="FFFFFF"/>
      <w:spacing w:after="540" w:line="0" w:lineRule="atLeast"/>
    </w:pPr>
    <w:rPr>
      <w:rFonts w:ascii="Impact" w:eastAsia="Impact" w:hAnsi="Impact" w:cs="Impact"/>
      <w:sz w:val="49"/>
      <w:szCs w:val="49"/>
    </w:rPr>
  </w:style>
  <w:style w:type="paragraph" w:customStyle="1" w:styleId="70">
    <w:name w:val="Основной текст (7)"/>
    <w:basedOn w:val="a"/>
    <w:link w:val="7"/>
    <w:rsid w:val="002249BD"/>
    <w:pPr>
      <w:shd w:val="clear" w:color="auto" w:fill="FFFFFF"/>
      <w:spacing w:before="180"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test.ru/test/departments/select?type=fbuz&amp;rid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2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ueconpch</cp:lastModifiedBy>
  <cp:revision>4</cp:revision>
  <cp:lastPrinted>2018-12-03T10:18:00Z</cp:lastPrinted>
  <dcterms:created xsi:type="dcterms:W3CDTF">2018-12-03T10:17:00Z</dcterms:created>
  <dcterms:modified xsi:type="dcterms:W3CDTF">2018-12-03T10:18:00Z</dcterms:modified>
</cp:coreProperties>
</file>