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19" w:rsidRDefault="009301B7" w:rsidP="00C15519">
      <w:pPr>
        <w:jc w:val="center"/>
        <w:rPr>
          <w:sz w:val="16"/>
        </w:rPr>
      </w:pPr>
      <w:r w:rsidRPr="009301B7">
        <w:rPr>
          <w:noProof/>
        </w:rPr>
        <w:drawing>
          <wp:inline distT="0" distB="0" distL="0" distR="0">
            <wp:extent cx="581025" cy="733425"/>
            <wp:effectExtent l="19050" t="0" r="9525" b="0"/>
            <wp:docPr id="1" name="Рисунок 3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519" w:rsidRDefault="00C15519" w:rsidP="00C15519">
      <w:pPr>
        <w:rPr>
          <w:sz w:val="16"/>
        </w:rPr>
      </w:pPr>
      <w:r>
        <w:rPr>
          <w:sz w:val="16"/>
        </w:rPr>
        <w:t xml:space="preserve">   </w:t>
      </w:r>
    </w:p>
    <w:p w:rsidR="00C15519" w:rsidRPr="00C15519" w:rsidRDefault="00C15519" w:rsidP="00C15519">
      <w:pPr>
        <w:pStyle w:val="1"/>
      </w:pPr>
      <w:r w:rsidRPr="00C15519">
        <w:t>АДМИНИСТРАЦИЯ ПОЧИНКОВСКОГО МУНИЦИПАЛЬНОГО ОКРУГА</w:t>
      </w:r>
    </w:p>
    <w:p w:rsidR="00C15519" w:rsidRPr="00C15519" w:rsidRDefault="00C15519" w:rsidP="00C1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19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C15519" w:rsidRPr="00C15519" w:rsidRDefault="00C15519" w:rsidP="00C15519">
      <w:pPr>
        <w:tabs>
          <w:tab w:val="left" w:pos="6379"/>
        </w:tabs>
        <w:jc w:val="center"/>
        <w:rPr>
          <w:rFonts w:ascii="Times New Roman" w:hAnsi="Times New Roman" w:cs="Times New Roman"/>
          <w:sz w:val="28"/>
        </w:rPr>
      </w:pPr>
      <w:r w:rsidRPr="00C15519">
        <w:rPr>
          <w:rFonts w:ascii="Times New Roman" w:hAnsi="Times New Roman" w:cs="Times New Roman"/>
          <w:b/>
          <w:sz w:val="48"/>
        </w:rPr>
        <w:t>ПОСТАНОВЛЕНИЕ</w:t>
      </w:r>
    </w:p>
    <w:p w:rsidR="00A02F61" w:rsidRDefault="00A02F61" w:rsidP="00A02F61">
      <w:pPr>
        <w:rPr>
          <w:sz w:val="28"/>
        </w:rPr>
      </w:pPr>
      <w:r>
        <w:rPr>
          <w:sz w:val="28"/>
        </w:rPr>
        <w:t>от__</w:t>
      </w:r>
      <w:r w:rsidR="004669AF">
        <w:rPr>
          <w:sz w:val="28"/>
        </w:rPr>
        <w:t>28.10.2020</w:t>
      </w:r>
      <w:r>
        <w:rPr>
          <w:sz w:val="28"/>
        </w:rPr>
        <w:t>__ № __</w:t>
      </w:r>
      <w:r w:rsidR="004669AF">
        <w:rPr>
          <w:sz w:val="28"/>
        </w:rPr>
        <w:t>674</w:t>
      </w:r>
      <w:r>
        <w:rPr>
          <w:sz w:val="28"/>
        </w:rPr>
        <w:t>_____</w:t>
      </w:r>
    </w:p>
    <w:p w:rsidR="00A02F61" w:rsidRDefault="00A02F61" w:rsidP="00A02F61">
      <w:pPr>
        <w:tabs>
          <w:tab w:val="left" w:pos="4678"/>
        </w:tabs>
        <w:rPr>
          <w:sz w:val="28"/>
        </w:rPr>
      </w:pPr>
    </w:p>
    <w:tbl>
      <w:tblPr>
        <w:tblW w:w="12035" w:type="dxa"/>
        <w:tblInd w:w="-34" w:type="dxa"/>
        <w:tblLayout w:type="fixed"/>
        <w:tblLook w:val="0000"/>
      </w:tblPr>
      <w:tblGrid>
        <w:gridCol w:w="9498"/>
        <w:gridCol w:w="2537"/>
      </w:tblGrid>
      <w:tr w:rsidR="00A02F61" w:rsidTr="003C76B8">
        <w:trPr>
          <w:trHeight w:val="1926"/>
        </w:trPr>
        <w:tc>
          <w:tcPr>
            <w:tcW w:w="9498" w:type="dxa"/>
            <w:shd w:val="clear" w:color="auto" w:fill="auto"/>
          </w:tcPr>
          <w:p w:rsidR="00A02F61" w:rsidRPr="00981333" w:rsidRDefault="00A02F61" w:rsidP="003C76B8">
            <w:pPr>
              <w:pStyle w:val="20"/>
              <w:shd w:val="clear" w:color="auto" w:fill="auto"/>
              <w:tabs>
                <w:tab w:val="left" w:pos="4854"/>
                <w:tab w:val="left" w:pos="5421"/>
              </w:tabs>
              <w:spacing w:after="262" w:line="274" w:lineRule="exact"/>
              <w:ind w:right="3861"/>
              <w:jc w:val="both"/>
              <w:rPr>
                <w:rFonts w:ascii="Times New Roman" w:hAnsi="Times New Roman" w:cs="Times New Roman"/>
                <w:spacing w:val="0"/>
                <w:sz w:val="28"/>
                <w:szCs w:val="20"/>
                <w:lang w:eastAsia="ar-SA"/>
              </w:rPr>
            </w:pPr>
            <w:r w:rsidRPr="00981333">
              <w:rPr>
                <w:rFonts w:ascii="Times New Roman" w:hAnsi="Times New Roman" w:cs="Times New Roman"/>
                <w:spacing w:val="0"/>
                <w:sz w:val="28"/>
                <w:szCs w:val="20"/>
                <w:lang w:eastAsia="ar-SA"/>
              </w:rPr>
              <w:t>Об утверждении Положения об организации торговли при проведении праздничных и иных культурно-массовых мероприятий на территории Починковского муниципального округа</w:t>
            </w:r>
          </w:p>
          <w:p w:rsidR="00A02F61" w:rsidRPr="00981333" w:rsidRDefault="00A02F61" w:rsidP="003C76B8">
            <w:pPr>
              <w:pStyle w:val="8"/>
              <w:tabs>
                <w:tab w:val="clear" w:pos="0"/>
              </w:tabs>
              <w:ind w:left="0" w:right="-108" w:firstLine="0"/>
              <w:jc w:val="both"/>
              <w:rPr>
                <w:sz w:val="28"/>
                <w:szCs w:val="28"/>
              </w:rPr>
            </w:pPr>
            <w:r w:rsidRPr="00981333">
              <w:rPr>
                <w:rStyle w:val="a4"/>
                <w:color w:val="000000"/>
                <w:sz w:val="28"/>
                <w:szCs w:val="28"/>
              </w:rPr>
              <w:t xml:space="preserve">          В целях упорядочения деятельности нестационарных объектов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мелкорозничной сети при организации и проведении праздничных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мероприятий на территории Починковского  муниципального округа, создания условий для улучшения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организации и качества торгового обслуживания населения, в соответствии с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Федеральным законом от 28 декабря 2009 г. № 381-ФЗ «Об основах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государственного регулирования торговой деятельности в Российской</w:t>
            </w:r>
            <w:r w:rsidRPr="00981333">
              <w:rPr>
                <w:rStyle w:val="a4"/>
                <w:color w:val="000000"/>
                <w:sz w:val="28"/>
                <w:szCs w:val="28"/>
              </w:rPr>
              <w:br/>
              <w:t>Федерации», Федеральным законом от 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537" w:type="dxa"/>
            <w:shd w:val="clear" w:color="auto" w:fill="auto"/>
          </w:tcPr>
          <w:p w:rsidR="00A02F61" w:rsidRDefault="00A02F61" w:rsidP="003C76B8">
            <w:pPr>
              <w:snapToGrid w:val="0"/>
              <w:ind w:left="317"/>
              <w:rPr>
                <w:sz w:val="28"/>
              </w:rPr>
            </w:pPr>
          </w:p>
        </w:tc>
      </w:tr>
    </w:tbl>
    <w:p w:rsidR="00A02F61" w:rsidRPr="00C84056" w:rsidRDefault="00A02F61" w:rsidP="00A02F61">
      <w:pPr>
        <w:pStyle w:val="3"/>
        <w:shd w:val="clear" w:color="auto" w:fill="auto"/>
        <w:tabs>
          <w:tab w:val="left" w:pos="1128"/>
        </w:tabs>
        <w:spacing w:before="0"/>
        <w:ind w:right="40" w:firstLine="0"/>
        <w:rPr>
          <w:sz w:val="28"/>
          <w:szCs w:val="28"/>
        </w:rPr>
      </w:pPr>
      <w:r w:rsidRPr="00C84056">
        <w:rPr>
          <w:sz w:val="28"/>
          <w:szCs w:val="28"/>
        </w:rPr>
        <w:t xml:space="preserve">          1.</w:t>
      </w:r>
      <w:r w:rsidRPr="00C84056">
        <w:rPr>
          <w:color w:val="000000"/>
          <w:sz w:val="28"/>
          <w:szCs w:val="28"/>
        </w:rPr>
        <w:t xml:space="preserve"> Утвердить </w:t>
      </w:r>
      <w:r>
        <w:rPr>
          <w:color w:val="000000"/>
          <w:sz w:val="28"/>
          <w:szCs w:val="28"/>
        </w:rPr>
        <w:t>Положение об организации торговли при проведении праздничных и иных культурно-массовых мероприятий на территории</w:t>
      </w:r>
      <w:r w:rsidRPr="00C84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Починковского</w:t>
      </w:r>
      <w:r w:rsidRPr="00C84056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согласно приложению1</w:t>
      </w:r>
      <w:r w:rsidRPr="00C84056">
        <w:rPr>
          <w:color w:val="000000"/>
          <w:sz w:val="28"/>
          <w:szCs w:val="28"/>
        </w:rPr>
        <w:t>.</w:t>
      </w:r>
    </w:p>
    <w:p w:rsidR="00A02F61" w:rsidRDefault="00A02F61" w:rsidP="00A02F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2.Управлению делами (Белов А.А.) обеспечить размещение настоящего  постановления  на  официальном сайте администрации </w:t>
      </w:r>
      <w:r w:rsidR="00C15519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02F61" w:rsidRDefault="00A02F61" w:rsidP="00A02F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02F61" w:rsidRDefault="00A02F61" w:rsidP="00A02F6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02F61" w:rsidRPr="006E49DA" w:rsidRDefault="00C15519" w:rsidP="00A02F61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округа</w:t>
      </w:r>
      <w:r w:rsidR="00A02F6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A02F61">
        <w:rPr>
          <w:sz w:val="28"/>
          <w:szCs w:val="28"/>
        </w:rPr>
        <w:t xml:space="preserve">       М.В. Ларин </w:t>
      </w:r>
    </w:p>
    <w:p w:rsidR="00A02F61" w:rsidRDefault="00A02F61" w:rsidP="00A02F61">
      <w:pPr>
        <w:pStyle w:val="a5"/>
        <w:tabs>
          <w:tab w:val="left" w:pos="2127"/>
        </w:tabs>
        <w:ind w:left="0"/>
        <w:jc w:val="both"/>
      </w:pPr>
    </w:p>
    <w:p w:rsidR="00A02F61" w:rsidRDefault="00A02F61" w:rsidP="00A02F61">
      <w:pPr>
        <w:pStyle w:val="a5"/>
        <w:ind w:left="0"/>
        <w:jc w:val="both"/>
      </w:pPr>
    </w:p>
    <w:p w:rsidR="00A02F61" w:rsidRDefault="00A02F61" w:rsidP="00A02F61">
      <w:pPr>
        <w:pStyle w:val="a5"/>
        <w:ind w:left="0"/>
        <w:jc w:val="both"/>
      </w:pPr>
    </w:p>
    <w:tbl>
      <w:tblPr>
        <w:tblW w:w="0" w:type="auto"/>
        <w:tblLayout w:type="fixed"/>
        <w:tblLook w:val="0000"/>
      </w:tblPr>
      <w:tblGrid>
        <w:gridCol w:w="1951"/>
        <w:gridCol w:w="7088"/>
      </w:tblGrid>
      <w:tr w:rsidR="00A02F61" w:rsidTr="003C76B8">
        <w:trPr>
          <w:trHeight w:val="80"/>
        </w:trPr>
        <w:tc>
          <w:tcPr>
            <w:tcW w:w="1951" w:type="dxa"/>
            <w:shd w:val="clear" w:color="auto" w:fill="auto"/>
          </w:tcPr>
          <w:p w:rsidR="00A02F61" w:rsidRDefault="00A02F61" w:rsidP="003C7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Направлено:</w:t>
            </w:r>
          </w:p>
        </w:tc>
        <w:tc>
          <w:tcPr>
            <w:tcW w:w="7088" w:type="dxa"/>
            <w:shd w:val="clear" w:color="auto" w:fill="auto"/>
          </w:tcPr>
          <w:p w:rsidR="00A02F61" w:rsidRDefault="00A02F61" w:rsidP="003C7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экономики и прогнозирования - 2 экз.</w:t>
            </w:r>
          </w:p>
          <w:p w:rsidR="00A02F61" w:rsidRDefault="00A02F61" w:rsidP="003C76B8">
            <w:pPr>
              <w:jc w:val="both"/>
              <w:rPr>
                <w:sz w:val="28"/>
                <w:szCs w:val="28"/>
              </w:rPr>
            </w:pPr>
            <w:r w:rsidRPr="0038131A">
              <w:rPr>
                <w:sz w:val="28"/>
                <w:szCs w:val="28"/>
              </w:rPr>
              <w:t>в управление сельского хозяйства и земельной реформы - 1 экз.</w:t>
            </w:r>
          </w:p>
          <w:p w:rsidR="00A02F61" w:rsidRDefault="00A02F61" w:rsidP="003C7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культуры и спорта – 1 экз.</w:t>
            </w:r>
          </w:p>
          <w:p w:rsidR="00A02F61" w:rsidRDefault="00A02F61" w:rsidP="003C76B8">
            <w:pPr>
              <w:jc w:val="both"/>
            </w:pPr>
            <w:r>
              <w:rPr>
                <w:sz w:val="28"/>
                <w:szCs w:val="28"/>
              </w:rPr>
              <w:t>в дело - 3 экз.</w:t>
            </w:r>
          </w:p>
        </w:tc>
      </w:tr>
    </w:tbl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A02F61" w:rsidRPr="00943DA6" w:rsidRDefault="00A02F61" w:rsidP="00A02F61">
      <w:pPr>
        <w:pStyle w:val="3"/>
        <w:shd w:val="clear" w:color="auto" w:fill="auto"/>
        <w:spacing w:before="0"/>
        <w:ind w:firstLine="851"/>
        <w:jc w:val="right"/>
        <w:rPr>
          <w:color w:val="000000"/>
        </w:rPr>
      </w:pPr>
      <w:r>
        <w:rPr>
          <w:color w:val="000000"/>
        </w:rPr>
        <w:t xml:space="preserve"> </w:t>
      </w:r>
      <w:r w:rsidRPr="00943DA6">
        <w:rPr>
          <w:color w:val="000000"/>
        </w:rPr>
        <w:t xml:space="preserve">к постановлению администрации 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right"/>
        <w:rPr>
          <w:color w:val="000000"/>
        </w:rPr>
      </w:pPr>
      <w:r w:rsidRPr="00943DA6">
        <w:rPr>
          <w:color w:val="000000"/>
        </w:rPr>
        <w:t xml:space="preserve">Починковского муниципального </w:t>
      </w:r>
      <w:r w:rsidR="00C15519">
        <w:rPr>
          <w:color w:val="000000"/>
        </w:rPr>
        <w:t>округа</w:t>
      </w:r>
      <w:r>
        <w:rPr>
          <w:color w:val="000000"/>
        </w:rPr>
        <w:t xml:space="preserve"> 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right"/>
        <w:rPr>
          <w:color w:val="000000"/>
        </w:rPr>
      </w:pPr>
      <w:r>
        <w:rPr>
          <w:color w:val="000000"/>
        </w:rPr>
        <w:t>от ____________ № ________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center"/>
        <w:rPr>
          <w:color w:val="000000"/>
        </w:rPr>
      </w:pP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center"/>
        <w:rPr>
          <w:color w:val="000000"/>
        </w:rPr>
      </w:pPr>
    </w:p>
    <w:p w:rsidR="00A02F61" w:rsidRDefault="00A02F61" w:rsidP="00A02F61">
      <w:pPr>
        <w:pStyle w:val="3"/>
        <w:shd w:val="clear" w:color="auto" w:fill="auto"/>
        <w:spacing w:before="0"/>
        <w:ind w:firstLine="851"/>
        <w:jc w:val="center"/>
      </w:pPr>
      <w:r>
        <w:t>ПОЛОЖЕНИЕ</w:t>
      </w:r>
    </w:p>
    <w:p w:rsidR="00A02F61" w:rsidRDefault="00A02F61" w:rsidP="00A02F61">
      <w:pPr>
        <w:pStyle w:val="3"/>
        <w:shd w:val="clear" w:color="auto" w:fill="auto"/>
        <w:spacing w:before="0" w:after="289"/>
        <w:ind w:firstLine="851"/>
        <w:jc w:val="center"/>
      </w:pPr>
      <w:r>
        <w:rPr>
          <w:color w:val="000000"/>
        </w:rPr>
        <w:t>ОБ ОРГАНИЗАЦИИ ТОРГОВЛИ ПРИ ПРОВЕДЕНИИ ПРАЗДНИЧНЫХ И ИНЫХ КУЛЬТУРНО-МАССОВЫХ МЕРОПРИЯТИЙ НА ТЕРРИТОРИИ ПОЧИНКОВСКОГО МУНИЦИПАЛЬНОГО ОКРУГА</w:t>
      </w:r>
    </w:p>
    <w:p w:rsidR="00A02F61" w:rsidRDefault="00A02F61" w:rsidP="00A02F61">
      <w:pPr>
        <w:pStyle w:val="3"/>
        <w:numPr>
          <w:ilvl w:val="0"/>
          <w:numId w:val="1"/>
        </w:numPr>
        <w:shd w:val="clear" w:color="auto" w:fill="auto"/>
        <w:tabs>
          <w:tab w:val="left" w:pos="3746"/>
        </w:tabs>
        <w:spacing w:before="0" w:after="313" w:line="260" w:lineRule="exact"/>
        <w:ind w:left="3420" w:firstLine="0"/>
        <w:jc w:val="left"/>
      </w:pPr>
      <w:r>
        <w:rPr>
          <w:color w:val="000000"/>
        </w:rPr>
        <w:t>ОБЩИЕ ПОЛОЖЕНИЯ</w:t>
      </w:r>
    </w:p>
    <w:p w:rsidR="00A02F61" w:rsidRDefault="00A02F61" w:rsidP="00A02F61">
      <w:pPr>
        <w:pStyle w:val="3"/>
        <w:numPr>
          <w:ilvl w:val="1"/>
          <w:numId w:val="1"/>
        </w:numPr>
        <w:shd w:val="clear" w:color="auto" w:fill="auto"/>
        <w:tabs>
          <w:tab w:val="left" w:pos="1350"/>
        </w:tabs>
        <w:spacing w:before="0"/>
        <w:ind w:left="20" w:firstLine="720"/>
      </w:pPr>
      <w:r>
        <w:rPr>
          <w:color w:val="000000"/>
        </w:rPr>
        <w:t>Настоящее Положение разработано на основании Федерального закона от 28 декабря 2009 г. № 381-Ф3 «Об основах государственного регулирования торговой деятельности в Российской Федерации», Федерального закона от 6 октября 2003 г. № 131-ФЗ «Об об</w:t>
      </w:r>
      <w:r>
        <w:rPr>
          <w:rStyle w:val="11"/>
          <w:rFonts w:eastAsiaTheme="minorEastAsia"/>
        </w:rPr>
        <w:t>щи</w:t>
      </w:r>
      <w:r>
        <w:rPr>
          <w:color w:val="000000"/>
        </w:rPr>
        <w:t>х при</w:t>
      </w:r>
      <w:r>
        <w:rPr>
          <w:rStyle w:val="11"/>
          <w:rFonts w:eastAsiaTheme="minorEastAsia"/>
        </w:rPr>
        <w:t>нци</w:t>
      </w:r>
      <w:r>
        <w:rPr>
          <w:color w:val="000000"/>
        </w:rPr>
        <w:t>пах организации местного самоуправления в Российской Федерации», в целях упорядочения деятельности нестационарных объектов мелкорозничной сети при организации и проведении праздничных и иных культурно - массовых мероприятий на территории Починковского муниципального округа, создания условий для улучшения организации и качества торгового обслуживания населения.</w:t>
      </w:r>
    </w:p>
    <w:p w:rsidR="00A02F61" w:rsidRDefault="00A02F61" w:rsidP="00A02F61">
      <w:pPr>
        <w:pStyle w:val="3"/>
        <w:numPr>
          <w:ilvl w:val="1"/>
          <w:numId w:val="1"/>
        </w:numPr>
        <w:shd w:val="clear" w:color="auto" w:fill="auto"/>
        <w:tabs>
          <w:tab w:val="left" w:pos="1316"/>
        </w:tabs>
        <w:spacing w:before="0"/>
        <w:ind w:left="20" w:firstLine="720"/>
      </w:pPr>
      <w:r>
        <w:rPr>
          <w:color w:val="000000"/>
        </w:rPr>
        <w:t>Настоящее Положение об организации торговли при проведении праздничных мероприятий и иных культурно-массовых мероприятий на территории Починковского муниципального округа (далее - Положение):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172"/>
        </w:tabs>
        <w:spacing w:before="0"/>
        <w:ind w:left="720" w:hanging="360"/>
      </w:pPr>
      <w:r>
        <w:rPr>
          <w:color w:val="000000"/>
        </w:rPr>
        <w:t>регулирует отношения, возникающие между администрацией Починковского муниципального округа и хозяйствующими субъектами - участниками праздничной торговли, при осуществлении нестационарной торговли, оказании населению услуг общественного питания, размещении аттракционов при проведении праздничных, общественно-политических, спортивных и иных культурно-массовых мероприятий, организуемых на территории Починковского муниципального округа;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124"/>
        </w:tabs>
        <w:spacing w:before="0" w:after="289"/>
        <w:ind w:left="720" w:hanging="360"/>
      </w:pPr>
      <w:r>
        <w:rPr>
          <w:color w:val="000000"/>
        </w:rPr>
        <w:lastRenderedPageBreak/>
        <w:t>регламентирует порядок размещения нестационарных объектов торговли, общественного питания, детских аттракционов, а также требования, предъявляемые к хозяйствующим субъектам, при осуществлении ими праздничной торговли.</w:t>
      </w:r>
    </w:p>
    <w:p w:rsidR="00A02F61" w:rsidRDefault="00A02F61" w:rsidP="00A02F61">
      <w:pPr>
        <w:pStyle w:val="3"/>
        <w:shd w:val="clear" w:color="auto" w:fill="auto"/>
        <w:tabs>
          <w:tab w:val="left" w:pos="2568"/>
        </w:tabs>
        <w:spacing w:before="0" w:after="308" w:line="260" w:lineRule="exact"/>
        <w:ind w:firstLine="0"/>
        <w:jc w:val="center"/>
      </w:pPr>
      <w:r>
        <w:rPr>
          <w:color w:val="000000"/>
        </w:rPr>
        <w:t>2. ОСНОВНЫЕ ТЕРМИНЫ И ОПРЕДЕЛЕНИЯ</w:t>
      </w:r>
    </w:p>
    <w:p w:rsidR="00A02F61" w:rsidRDefault="00A02F61" w:rsidP="00A02F61">
      <w:pPr>
        <w:pStyle w:val="3"/>
        <w:shd w:val="clear" w:color="auto" w:fill="auto"/>
        <w:tabs>
          <w:tab w:val="left" w:pos="1350"/>
        </w:tabs>
        <w:spacing w:before="0"/>
        <w:ind w:firstLine="0"/>
      </w:pPr>
      <w:r>
        <w:rPr>
          <w:color w:val="000000"/>
        </w:rPr>
        <w:t xml:space="preserve">             2.1.Праздничная торговля - разовая (в течение одного-двух дней) организация торговой деятельности хозяйствующими субъектами, предусматривающая продажу товаров через нестационарные торговые объекты и оказание населению услуг общественного питания, размещение детских аттракционов при проведении праздничных, общественно-политических, </w:t>
      </w:r>
      <w:r w:rsidRPr="00E00C37">
        <w:rPr>
          <w:color w:val="000000"/>
        </w:rPr>
        <w:t xml:space="preserve">спортивных и иных культурно-массовых мероприятий, организуемых на территории </w:t>
      </w:r>
      <w:r>
        <w:rPr>
          <w:color w:val="000000"/>
        </w:rPr>
        <w:t>Починковского</w:t>
      </w:r>
      <w:r w:rsidRPr="00E00C37">
        <w:rPr>
          <w:color w:val="000000"/>
        </w:rPr>
        <w:t xml:space="preserve"> муниципального </w:t>
      </w:r>
      <w:r>
        <w:rPr>
          <w:color w:val="000000"/>
        </w:rPr>
        <w:t>округа</w:t>
      </w:r>
      <w:r w:rsidRPr="00E00C37">
        <w:rPr>
          <w:color w:val="000000"/>
        </w:rPr>
        <w:t xml:space="preserve"> (далее - праздничная торговля).</w:t>
      </w:r>
    </w:p>
    <w:p w:rsidR="00A02F61" w:rsidRDefault="00A02F61" w:rsidP="00A02F61">
      <w:pPr>
        <w:pStyle w:val="3"/>
        <w:shd w:val="clear" w:color="auto" w:fill="auto"/>
        <w:tabs>
          <w:tab w:val="left" w:pos="3562"/>
        </w:tabs>
        <w:spacing w:before="0"/>
        <w:ind w:firstLine="740"/>
      </w:pPr>
      <w:r>
        <w:rPr>
          <w:color w:val="000000"/>
        </w:rPr>
        <w:t>2.2.Нестационарный</w:t>
      </w:r>
      <w:r>
        <w:rPr>
          <w:color w:val="000000"/>
        </w:rPr>
        <w:tab/>
        <w:t>объект праздничной торговли - выездное предприятие розничной торговли или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:rsidR="00A02F61" w:rsidRDefault="00A02F61" w:rsidP="00A02F61">
      <w:pPr>
        <w:pStyle w:val="3"/>
        <w:shd w:val="clear" w:color="auto" w:fill="auto"/>
        <w:tabs>
          <w:tab w:val="left" w:pos="1292"/>
        </w:tabs>
        <w:spacing w:before="0"/>
        <w:ind w:firstLine="0"/>
      </w:pPr>
      <w:r>
        <w:rPr>
          <w:color w:val="000000"/>
        </w:rPr>
        <w:t xml:space="preserve">           2.3.Детский аттракцион - сооружение или устройство, созданное для детских развлечений.</w:t>
      </w:r>
    </w:p>
    <w:p w:rsidR="00A02F61" w:rsidRDefault="00A02F61" w:rsidP="00A02F61">
      <w:pPr>
        <w:pStyle w:val="3"/>
        <w:shd w:val="clear" w:color="auto" w:fill="auto"/>
        <w:tabs>
          <w:tab w:val="left" w:pos="1220"/>
        </w:tabs>
        <w:spacing w:before="0"/>
        <w:ind w:firstLine="0"/>
      </w:pPr>
      <w:r>
        <w:rPr>
          <w:color w:val="000000"/>
        </w:rPr>
        <w:t xml:space="preserve">           2.4.Ассортимент товаров - набор товаров, объединенный по какому-либо одному или совокупности признаков.</w:t>
      </w:r>
    </w:p>
    <w:p w:rsidR="00A02F61" w:rsidRDefault="00A02F61" w:rsidP="00A02F61">
      <w:pPr>
        <w:pStyle w:val="3"/>
        <w:shd w:val="clear" w:color="auto" w:fill="auto"/>
        <w:tabs>
          <w:tab w:val="left" w:pos="1311"/>
        </w:tabs>
        <w:spacing w:before="0"/>
        <w:ind w:firstLine="0"/>
      </w:pPr>
      <w:r>
        <w:rPr>
          <w:color w:val="000000"/>
        </w:rPr>
        <w:t xml:space="preserve">            2.5. Торговое (рабочее) место - место (палатка, стол, лоток, игровой элемент аттракциона и пр.), используемое для продажи товаров, оказания населению услуг общественного питания, функционирования детских аттракционов при проведении праздничных, общественно-политических, спортивных и иных культурно-массовых мероприятий.</w:t>
      </w:r>
    </w:p>
    <w:p w:rsidR="00A02F61" w:rsidRDefault="00A02F61" w:rsidP="00A02F61">
      <w:pPr>
        <w:pStyle w:val="3"/>
        <w:shd w:val="clear" w:color="auto" w:fill="auto"/>
        <w:tabs>
          <w:tab w:val="left" w:pos="1263"/>
        </w:tabs>
        <w:spacing w:before="0"/>
        <w:ind w:firstLine="0"/>
      </w:pPr>
      <w:r>
        <w:rPr>
          <w:color w:val="000000"/>
        </w:rPr>
        <w:t xml:space="preserve">            2.6.Разрешение на право торговли - документ установленного образца, обеспечивающий право на размещение объекта во время проведения праздничных мероприятий согласно приложению № 2 к настоящему Положению.</w:t>
      </w:r>
    </w:p>
    <w:p w:rsidR="00A02F61" w:rsidRDefault="00A02F61" w:rsidP="00A02F61">
      <w:pPr>
        <w:pStyle w:val="3"/>
        <w:shd w:val="clear" w:color="auto" w:fill="auto"/>
        <w:tabs>
          <w:tab w:val="left" w:pos="1422"/>
        </w:tabs>
        <w:spacing w:before="0" w:after="349"/>
        <w:ind w:firstLine="0"/>
      </w:pPr>
      <w:r>
        <w:rPr>
          <w:color w:val="000000"/>
        </w:rPr>
        <w:t xml:space="preserve">            2.7.Участник праздничной торговли (хозяйствующий субъект)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являются производителями и осуществляют продажу товаров собственного производства.</w:t>
      </w:r>
    </w:p>
    <w:p w:rsidR="00A02F61" w:rsidRDefault="00A02F61" w:rsidP="00A02F61">
      <w:pPr>
        <w:pStyle w:val="3"/>
        <w:shd w:val="clear" w:color="auto" w:fill="auto"/>
        <w:tabs>
          <w:tab w:val="left" w:pos="1422"/>
        </w:tabs>
        <w:spacing w:before="0" w:after="349"/>
        <w:ind w:firstLine="0"/>
        <w:jc w:val="center"/>
      </w:pPr>
      <w:r>
        <w:t xml:space="preserve">3. </w:t>
      </w:r>
      <w:r>
        <w:rPr>
          <w:color w:val="000000"/>
        </w:rPr>
        <w:t>ПОРЯДОК ОРГАНИЗАЦИИ ПРАЗДНИЧНОЙ ТОРГОВЛИ</w:t>
      </w:r>
    </w:p>
    <w:p w:rsidR="00A02F61" w:rsidRDefault="00A02F61" w:rsidP="00A02F61">
      <w:pPr>
        <w:pStyle w:val="3"/>
        <w:shd w:val="clear" w:color="auto" w:fill="auto"/>
        <w:tabs>
          <w:tab w:val="left" w:pos="1345"/>
        </w:tabs>
        <w:spacing w:before="0"/>
        <w:ind w:firstLine="0"/>
      </w:pPr>
      <w:r>
        <w:rPr>
          <w:color w:val="000000"/>
        </w:rPr>
        <w:t xml:space="preserve">             3.1.Организатором праздничной торговли выступает Администрация Починковского муниципального округа, которая устанавливает: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720" w:hanging="360"/>
      </w:pPr>
      <w:r>
        <w:rPr>
          <w:color w:val="000000"/>
        </w:rPr>
        <w:t>дату проведения;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/>
        <w:ind w:left="720" w:hanging="360"/>
      </w:pPr>
      <w:r>
        <w:rPr>
          <w:color w:val="000000"/>
        </w:rPr>
        <w:t>место проведения;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720" w:hanging="360"/>
      </w:pPr>
      <w:r>
        <w:rPr>
          <w:color w:val="000000"/>
        </w:rPr>
        <w:t>место размещения нестационарных торговых объектов;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720" w:hanging="360"/>
      </w:pPr>
      <w:r>
        <w:rPr>
          <w:color w:val="000000"/>
        </w:rPr>
        <w:t>уполномоченное структурное подразделение администрации округа на прием заявок и организацию праздничной торговли.</w:t>
      </w:r>
    </w:p>
    <w:p w:rsidR="00A02F61" w:rsidRDefault="00A02F61" w:rsidP="00A02F61">
      <w:pPr>
        <w:pStyle w:val="3"/>
        <w:shd w:val="clear" w:color="auto" w:fill="auto"/>
        <w:tabs>
          <w:tab w:val="left" w:pos="1302"/>
        </w:tabs>
        <w:spacing w:before="0"/>
        <w:ind w:firstLine="0"/>
      </w:pPr>
      <w:r>
        <w:rPr>
          <w:color w:val="000000"/>
        </w:rPr>
        <w:lastRenderedPageBreak/>
        <w:t xml:space="preserve">              3.2.Срок подачи заявок прекращается за 3 дня до даты проведения праздничной торговли.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</w:pPr>
      <w:r>
        <w:rPr>
          <w:color w:val="000000"/>
        </w:rPr>
        <w:t>3.3 Места для размещения нестационарных объектов мелкорозничной сети при проведении праздничной торговли предоставляются на основании заявлений согласно приложению № 1 к настоящему Положению, в которых указываются следующие сведения:</w:t>
      </w:r>
    </w:p>
    <w:p w:rsidR="00A02F61" w:rsidRDefault="00A02F61" w:rsidP="00A02F61">
      <w:pPr>
        <w:pStyle w:val="3"/>
        <w:shd w:val="clear" w:color="auto" w:fill="auto"/>
        <w:tabs>
          <w:tab w:val="left" w:pos="1086"/>
        </w:tabs>
        <w:spacing w:before="0"/>
        <w:ind w:firstLine="851"/>
      </w:pPr>
      <w:r>
        <w:rPr>
          <w:color w:val="000000"/>
        </w:rPr>
        <w:t>а)</w:t>
      </w:r>
      <w:r>
        <w:rPr>
          <w:color w:val="000000"/>
        </w:rPr>
        <w:tab/>
        <w:t>для юридического лица - наименование и организационно-правовая форма, юридический адрес организации, государственный регистрационный номер записи о создании юридического лица в Едином государственном</w:t>
      </w:r>
      <w:r>
        <w:t xml:space="preserve"> </w:t>
      </w:r>
      <w:r>
        <w:rPr>
          <w:color w:val="000000"/>
        </w:rPr>
        <w:t>реестре юридических лиц, идентификационный номер налогоплательщика, ассортиментный перечень;</w:t>
      </w:r>
    </w:p>
    <w:p w:rsidR="00A02F61" w:rsidRDefault="00A02F61" w:rsidP="00A02F61">
      <w:pPr>
        <w:pStyle w:val="3"/>
        <w:shd w:val="clear" w:color="auto" w:fill="auto"/>
        <w:tabs>
          <w:tab w:val="left" w:pos="1153"/>
        </w:tabs>
        <w:spacing w:before="0"/>
        <w:ind w:firstLine="851"/>
      </w:pPr>
      <w:r>
        <w:rPr>
          <w:color w:val="000000"/>
        </w:rPr>
        <w:t>б)</w:t>
      </w:r>
      <w:r>
        <w:rPr>
          <w:color w:val="000000"/>
        </w:rPr>
        <w:tab/>
        <w:t>для индивидуального предпринимателя - фамилия, имя, отчество (последнее - при наличии) физического лица, место регистрации по прописке и фактическое место проживания, реквизиты документа, удостоверяющего его личность, основной государственный регистрационный номер индивидуального предпринимателя (ОГРН), идентификационный номер налогоплательщика, ассортиментный перечень.</w:t>
      </w:r>
    </w:p>
    <w:p w:rsidR="00A02F61" w:rsidRDefault="00A02F61" w:rsidP="00A02F61">
      <w:pPr>
        <w:pStyle w:val="3"/>
        <w:shd w:val="clear" w:color="auto" w:fill="auto"/>
        <w:tabs>
          <w:tab w:val="left" w:pos="1167"/>
        </w:tabs>
        <w:spacing w:before="0"/>
        <w:ind w:firstLine="851"/>
      </w:pPr>
      <w:r>
        <w:rPr>
          <w:color w:val="000000"/>
        </w:rPr>
        <w:t>в)</w:t>
      </w:r>
      <w:r>
        <w:rPr>
          <w:color w:val="000000"/>
        </w:rPr>
        <w:tab/>
        <w:t>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гражданином личного подсобного хозяйства или занятие садоводством, огородничеством, животноводством.</w:t>
      </w:r>
    </w:p>
    <w:p w:rsidR="00A02F61" w:rsidRDefault="00A02F61" w:rsidP="00A02F61">
      <w:pPr>
        <w:pStyle w:val="3"/>
        <w:numPr>
          <w:ilvl w:val="0"/>
          <w:numId w:val="3"/>
        </w:numPr>
        <w:shd w:val="clear" w:color="auto" w:fill="auto"/>
        <w:tabs>
          <w:tab w:val="left" w:pos="1494"/>
        </w:tabs>
        <w:spacing w:before="0" w:line="317" w:lineRule="exact"/>
        <w:ind w:firstLine="851"/>
      </w:pPr>
      <w:r>
        <w:rPr>
          <w:color w:val="000000"/>
        </w:rPr>
        <w:t>Уполномоченное структурное подразделение администрации Починковского муниципального округа организует публикацию в средствах массовой информации объявление об организации праздничной торговли.</w:t>
      </w:r>
    </w:p>
    <w:p w:rsidR="00A02F61" w:rsidRDefault="00A02F61" w:rsidP="00A02F61">
      <w:pPr>
        <w:pStyle w:val="3"/>
        <w:numPr>
          <w:ilvl w:val="0"/>
          <w:numId w:val="3"/>
        </w:numPr>
        <w:shd w:val="clear" w:color="auto" w:fill="auto"/>
        <w:tabs>
          <w:tab w:val="left" w:pos="1470"/>
        </w:tabs>
        <w:spacing w:before="0" w:after="300" w:line="317" w:lineRule="exact"/>
        <w:ind w:firstLine="851"/>
      </w:pPr>
      <w:r>
        <w:rPr>
          <w:color w:val="000000"/>
        </w:rPr>
        <w:t>Объявление должно содержать все существенные условия организации праздничной торговли и участия в ней хозяйствующих субъектов при проведении праздничной торговли, а также сроки подачи заявок на участие в праздничной торговле и обратную контактную информацию организатора.</w:t>
      </w:r>
    </w:p>
    <w:p w:rsidR="00A02F61" w:rsidRDefault="00A02F61" w:rsidP="00A02F61">
      <w:pPr>
        <w:pStyle w:val="3"/>
        <w:shd w:val="clear" w:color="auto" w:fill="auto"/>
        <w:tabs>
          <w:tab w:val="left" w:pos="2003"/>
        </w:tabs>
        <w:spacing w:before="0" w:after="293" w:line="317" w:lineRule="exact"/>
        <w:ind w:firstLine="0"/>
        <w:jc w:val="center"/>
      </w:pPr>
      <w:r>
        <w:rPr>
          <w:color w:val="000000"/>
        </w:rPr>
        <w:t>4.ТРЕБОВАНИЯ К ХОЗЯЙСТВУЮЩИМ СУБЪЕКТАМ, ОСУЩЕСТВЛЯЮЩИМ ПРАЗДНИЧНУЮ ТОРГОВЛЮ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63"/>
        </w:tabs>
        <w:spacing w:before="0" w:line="326" w:lineRule="exact"/>
        <w:ind w:left="0" w:firstLine="740"/>
      </w:pPr>
      <w:r>
        <w:rPr>
          <w:color w:val="000000"/>
        </w:rPr>
        <w:t xml:space="preserve"> Хозяйствующий субъект, осуществляющий праздничную торговлю, обязан: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720" w:hanging="360"/>
      </w:pPr>
      <w:r>
        <w:rPr>
          <w:color w:val="000000"/>
        </w:rPr>
        <w:t>иметь на объекте торговли в течение всего периода праздничного мероприятия разрешение на право торговли;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720" w:hanging="360"/>
      </w:pPr>
      <w:r>
        <w:rPr>
          <w:color w:val="000000"/>
        </w:rPr>
        <w:t>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062"/>
        </w:tabs>
        <w:spacing w:before="0"/>
        <w:ind w:left="720" w:hanging="360"/>
      </w:pPr>
      <w:r>
        <w:rPr>
          <w:color w:val="000000"/>
        </w:rPr>
        <w:t>использовать для выездной торговли сборно-разборные палатки, стеллажи, легкую мебель (столы, стулья), столы для выкладки товаров и расчета с покупателем;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720" w:hanging="360"/>
      </w:pPr>
      <w:r>
        <w:rPr>
          <w:color w:val="000000"/>
        </w:rPr>
        <w:t>обеспечить в достаточном количестве торговый инвентарь, лотки для выкладки товаров, посуду одноразового использования, упаковочный материал, салфетки, скатерти, емкости для сбора мусора, других предметов материально</w:t>
      </w:r>
      <w:r>
        <w:rPr>
          <w:color w:val="000000"/>
        </w:rPr>
        <w:softHyphen/>
        <w:t>технического оснащения, необходимых для выездной торговли;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left="720" w:hanging="360"/>
      </w:pPr>
      <w:r>
        <w:rPr>
          <w:color w:val="000000"/>
        </w:rPr>
        <w:t xml:space="preserve">обеспечить обслуживающий персонал униформой, головными уборами, фирменными нагрудными знаками (бейджами), медицинскими книжками с </w:t>
      </w:r>
      <w:r>
        <w:rPr>
          <w:color w:val="000000"/>
        </w:rPr>
        <w:lastRenderedPageBreak/>
        <w:t>отметкой о прохождении медосмотра;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56"/>
        </w:tabs>
        <w:spacing w:before="0"/>
        <w:ind w:left="720" w:hanging="360"/>
      </w:pPr>
      <w:r>
        <w:rPr>
          <w:color w:val="000000"/>
        </w:rPr>
        <w:t>иметь в наличие товарно-сопроводительные документы и документы, подтверждающие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</w:t>
      </w:r>
    </w:p>
    <w:p w:rsidR="00A02F61" w:rsidRDefault="00A02F61" w:rsidP="00A02F61">
      <w:pPr>
        <w:pStyle w:val="3"/>
        <w:shd w:val="clear" w:color="auto" w:fill="auto"/>
        <w:spacing w:before="0" w:line="317" w:lineRule="exact"/>
        <w:ind w:firstLine="0"/>
        <w:jc w:val="left"/>
      </w:pPr>
      <w:r>
        <w:rPr>
          <w:color w:val="000000"/>
        </w:rPr>
        <w:t>на реализуемый товар в течение всего рабочего времени;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17" w:lineRule="exact"/>
        <w:ind w:left="720" w:hanging="360"/>
      </w:pPr>
      <w:r>
        <w:rPr>
          <w:color w:val="000000"/>
        </w:rPr>
        <w:t>не допускать реализацию напитков в стеклянной таре;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66"/>
        </w:tabs>
        <w:spacing w:before="0" w:line="317" w:lineRule="exact"/>
        <w:ind w:left="720" w:hanging="360"/>
      </w:pPr>
      <w:r>
        <w:rPr>
          <w:color w:val="000000"/>
        </w:rPr>
        <w:t>не допускать реализацию скоропортящихся пищевых продуктов при отсутствие холодильного оборудования;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317" w:lineRule="exact"/>
        <w:ind w:left="720" w:hanging="360"/>
      </w:pPr>
      <w:r>
        <w:rPr>
          <w:color w:val="000000"/>
        </w:rPr>
        <w:t>не допускать размещение детских аттракционов без предварительного согласования с инспекцией Гостехнадзора Починковского  округа;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17" w:lineRule="exact"/>
        <w:ind w:left="720" w:hanging="360"/>
      </w:pPr>
      <w:r>
        <w:rPr>
          <w:color w:val="000000"/>
        </w:rPr>
        <w:t>установить урны для сбора мусора возле своих торговых мест и каждый час осуществлять уборку прилегающей территории торгового места в радиусе 5 м;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line="317" w:lineRule="exact"/>
        <w:ind w:left="720" w:hanging="360"/>
      </w:pPr>
      <w:r>
        <w:rPr>
          <w:color w:val="000000"/>
        </w:rPr>
        <w:t>после завершения торговли и оказания услуг общественного питания, работы детских аттракционов производить уборку территории по месту осуществления выездной торговли;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03"/>
        </w:tabs>
        <w:spacing w:before="0"/>
        <w:ind w:left="720" w:hanging="360"/>
      </w:pPr>
      <w:r>
        <w:rPr>
          <w:color w:val="000000"/>
        </w:rPr>
        <w:t>обеспечивать доступ контролирующих органов;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/>
        <w:ind w:left="720" w:hanging="360"/>
      </w:pPr>
      <w:r>
        <w:rPr>
          <w:color w:val="000000"/>
        </w:rPr>
        <w:t>соблюдать требования, предусмотренные настоящим Положением и действующим законодательством Российской Федерации о защите прав потребителей, санитарно-эпидемиологическом благополучии населения, ветеринарии, пожарной безопасности и охране окружающей среды;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22"/>
        </w:tabs>
        <w:spacing w:before="0"/>
        <w:ind w:left="720" w:hanging="360"/>
      </w:pPr>
      <w:r>
        <w:rPr>
          <w:color w:val="000000"/>
        </w:rPr>
        <w:t>соблюдать правила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before="0"/>
        <w:ind w:left="720" w:hanging="360"/>
      </w:pPr>
      <w:r>
        <w:rPr>
          <w:color w:val="000000"/>
        </w:rPr>
        <w:t>соблюдать Правила продажи отдельных видов товаров, утвержденные постановлением Правительства Российской Федерации от 19 января 1998 года № 55, Правила оказания услуг общественного питания, утвержденные постановлением Правительства Российской Федерации от 15 августа 1997 года № 1036, и другие нормативные правовые акты, регламентирующие оказание соответствующих видов услуг;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090"/>
        </w:tabs>
        <w:spacing w:before="0"/>
        <w:ind w:left="720" w:hanging="360"/>
      </w:pPr>
      <w:r>
        <w:rPr>
          <w:color w:val="000000"/>
        </w:rPr>
        <w:t>в случаях, предусмотренных действующим законодательством Российской Федерации, осуществлять расчеты с покупателями за товары с применением контрольно-кассовых машин;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51"/>
        </w:tabs>
        <w:spacing w:before="0"/>
        <w:ind w:left="720" w:hanging="360"/>
      </w:pPr>
      <w:r>
        <w:rPr>
          <w:color w:val="000000"/>
        </w:rPr>
        <w:t>своевременно, в наглядной и доступной форме доводить до сведения покупателей необходимую и достоверную, обеспечивающую возможность правильного выбора информацию о товарах, их изготовителях, а также контактную информацию на случай предъявления претензий по качеству и обмену товара в соответствии с Законом «О защите прав потребителей»;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300"/>
        <w:ind w:left="720" w:hanging="360"/>
      </w:pPr>
      <w:r>
        <w:rPr>
          <w:color w:val="000000"/>
        </w:rPr>
        <w:t>соблюдать иные требования, предусмотренные действующим законодательством Российской Федерации.</w:t>
      </w:r>
    </w:p>
    <w:p w:rsidR="00A02F61" w:rsidRPr="00287B6A" w:rsidRDefault="00A02F61" w:rsidP="00A02F61">
      <w:pPr>
        <w:pStyle w:val="3"/>
        <w:numPr>
          <w:ilvl w:val="0"/>
          <w:numId w:val="4"/>
        </w:numPr>
        <w:shd w:val="clear" w:color="auto" w:fill="auto"/>
        <w:tabs>
          <w:tab w:val="left" w:pos="1994"/>
        </w:tabs>
        <w:spacing w:before="0" w:after="300"/>
        <w:jc w:val="left"/>
      </w:pPr>
      <w:r w:rsidRPr="00287B6A">
        <w:rPr>
          <w:color w:val="000000"/>
        </w:rPr>
        <w:t>УСЛОВИЯ УЧАСТИЯ В ПРАЗДНИЧНОЙ ТОРГОВЛЕ НА ТЕРРИТОРИИ ПОЧИНКОВСКОГО МУНИЦИПАЛЬНОГО ОКРУГА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378"/>
        </w:tabs>
        <w:spacing w:before="0"/>
        <w:ind w:left="0" w:firstLine="851"/>
      </w:pPr>
      <w:r>
        <w:rPr>
          <w:color w:val="000000"/>
        </w:rPr>
        <w:t xml:space="preserve">Самовольное установление нестационарных объектов торговли, общественного питания и детских аттракционов хозяйствующими субъектами не </w:t>
      </w:r>
      <w:r>
        <w:rPr>
          <w:color w:val="000000"/>
        </w:rPr>
        <w:lastRenderedPageBreak/>
        <w:t>допускается.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0"/>
        </w:tabs>
        <w:spacing w:before="0" w:line="326" w:lineRule="exact"/>
        <w:ind w:left="0" w:firstLine="851"/>
      </w:pPr>
      <w:r w:rsidRPr="00E00C37">
        <w:rPr>
          <w:color w:val="000000"/>
        </w:rPr>
        <w:t>Ответственность за выполнение правил эксплуатации, порядка организации работы объектов праздничной торговли возлагается на руководителя организации или предпринимателя, разместивших данные объекты функционирования при осуществлении праздничной торговли.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19"/>
        </w:tabs>
        <w:spacing w:before="0"/>
        <w:ind w:left="851" w:hanging="111"/>
      </w:pPr>
      <w:r>
        <w:rPr>
          <w:color w:val="000000"/>
        </w:rPr>
        <w:t xml:space="preserve"> Администрация Починковского муниципального </w:t>
      </w:r>
      <w:r w:rsidR="00981333">
        <w:rPr>
          <w:color w:val="000000"/>
        </w:rPr>
        <w:t>округа</w:t>
      </w:r>
      <w:r>
        <w:rPr>
          <w:color w:val="000000"/>
        </w:rPr>
        <w:t xml:space="preserve"> имеет право:</w:t>
      </w:r>
    </w:p>
    <w:p w:rsidR="00A02F61" w:rsidRDefault="00A02F61" w:rsidP="00A02F61">
      <w:pPr>
        <w:pStyle w:val="3"/>
        <w:shd w:val="clear" w:color="auto" w:fill="auto"/>
        <w:tabs>
          <w:tab w:val="left" w:pos="1070"/>
        </w:tabs>
        <w:spacing w:before="0"/>
        <w:ind w:firstLine="851"/>
      </w:pPr>
      <w:r>
        <w:rPr>
          <w:color w:val="000000"/>
        </w:rPr>
        <w:t>а)</w:t>
      </w:r>
      <w:r>
        <w:rPr>
          <w:color w:val="000000"/>
        </w:rPr>
        <w:tab/>
        <w:t>контролировать соблюдение требований к организации праздничной торговли для хозяйствующих субъектов, участвующих в проведении праздничных и иных культурно-массовых мероприятий;</w:t>
      </w:r>
    </w:p>
    <w:p w:rsidR="00A02F61" w:rsidRDefault="00A02F61" w:rsidP="00A02F61">
      <w:pPr>
        <w:pStyle w:val="3"/>
        <w:shd w:val="clear" w:color="auto" w:fill="auto"/>
        <w:tabs>
          <w:tab w:val="left" w:pos="1042"/>
        </w:tabs>
        <w:spacing w:before="0"/>
        <w:ind w:firstLine="851"/>
      </w:pPr>
      <w:r>
        <w:rPr>
          <w:color w:val="000000"/>
        </w:rPr>
        <w:t>б)</w:t>
      </w:r>
      <w:r>
        <w:rPr>
          <w:color w:val="000000"/>
        </w:rPr>
        <w:tab/>
        <w:t>отказать хозяйствующему субъекту в выдаче разрешения об участии в праздничной торговле, если: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720" w:hanging="360"/>
      </w:pPr>
      <w:r>
        <w:rPr>
          <w:color w:val="000000"/>
        </w:rPr>
        <w:t>указанное в заявлении место расположения нестационарного торгового объекта не относится к территории, утвержденной для проведения праздничного мероприятия;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720" w:hanging="360"/>
      </w:pPr>
      <w:r>
        <w:rPr>
          <w:color w:val="000000"/>
        </w:rPr>
        <w:t>указанный в заявлении вид деятельности не соответствует видам деятельности, указанным в п.1.2. настоящего Положения;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84"/>
        </w:tabs>
        <w:spacing w:before="0"/>
        <w:ind w:left="720" w:hanging="360"/>
      </w:pPr>
      <w:r>
        <w:rPr>
          <w:color w:val="000000"/>
        </w:rPr>
        <w:t>ранее при проведении подобных мероприятий хозяйствующий субъект допускал нарушения действующего законодательства, о чем имеется официальная информация;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70"/>
        </w:tabs>
        <w:spacing w:before="0"/>
        <w:ind w:left="720" w:hanging="360"/>
      </w:pPr>
      <w:r>
        <w:rPr>
          <w:color w:val="000000"/>
        </w:rPr>
        <w:t>при нарушении срока подачи заявления на участие в праздничной торговле в соответствии с настоящим Положением;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left="720" w:hanging="360"/>
      </w:pPr>
      <w:r>
        <w:rPr>
          <w:color w:val="000000"/>
        </w:rPr>
        <w:t>при отсутствии свободных мест для размещения объектов праздничной торговли на территории, утвержденной для проведения праздничного мероприятия;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02"/>
        </w:tabs>
        <w:spacing w:before="0"/>
        <w:ind w:left="720" w:hanging="360"/>
      </w:pPr>
      <w:r>
        <w:rPr>
          <w:color w:val="000000"/>
        </w:rPr>
        <w:t>при отсутствии согласования с инспекцией Гостехнадзора Починковского округа для размещения детских аттракционов;</w:t>
      </w:r>
    </w:p>
    <w:p w:rsidR="00A02F61" w:rsidRDefault="00A02F61" w:rsidP="00A02F61">
      <w:pPr>
        <w:pStyle w:val="3"/>
        <w:shd w:val="clear" w:color="auto" w:fill="auto"/>
        <w:spacing w:before="0"/>
        <w:ind w:firstLine="851"/>
      </w:pPr>
      <w:r>
        <w:rPr>
          <w:color w:val="000000"/>
        </w:rPr>
        <w:t>При наличии замечаний, нарушений, в том числе обоснованных жалоб потребителей на причинение неудобств, связанных с размещением объекта праздничной торговли, владельцем нестационарного объекта принимаются меры по их устранению, в противном случае объект подлежит закрытию.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19"/>
        </w:tabs>
        <w:spacing w:before="0"/>
      </w:pPr>
      <w:r>
        <w:rPr>
          <w:color w:val="000000"/>
        </w:rPr>
        <w:t xml:space="preserve">Администрация Починковского муниципального </w:t>
      </w:r>
      <w:r w:rsidR="00981333">
        <w:rPr>
          <w:color w:val="000000"/>
        </w:rPr>
        <w:t>округа</w:t>
      </w:r>
      <w:r>
        <w:rPr>
          <w:color w:val="000000"/>
        </w:rPr>
        <w:t xml:space="preserve"> обязана: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94"/>
        </w:tabs>
        <w:spacing w:before="0"/>
        <w:ind w:left="720" w:hanging="360"/>
      </w:pPr>
      <w:r>
        <w:rPr>
          <w:color w:val="000000"/>
        </w:rPr>
        <w:t>опубликовать объявление об организации праздничной торговли в средствах массовой информации в порядке, определенном п.3.4., 3.5. настоящего Положения;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1008"/>
        </w:tabs>
        <w:spacing w:before="0"/>
        <w:ind w:left="720" w:hanging="360"/>
      </w:pPr>
      <w:r>
        <w:rPr>
          <w:color w:val="000000"/>
        </w:rPr>
        <w:t>предоставить хозяйствующему субъекту место для осуществления торговли согласно заявке, при соответствии последнего условиям участия в праздничной торговле.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00"/>
        </w:tabs>
        <w:spacing w:before="0"/>
      </w:pPr>
      <w:r>
        <w:rPr>
          <w:color w:val="000000"/>
        </w:rPr>
        <w:t>Хозяйствующие субъекты имеют право:</w:t>
      </w:r>
    </w:p>
    <w:p w:rsidR="00A02F61" w:rsidRDefault="00A02F61" w:rsidP="00A02F61">
      <w:pPr>
        <w:pStyle w:val="3"/>
        <w:numPr>
          <w:ilvl w:val="0"/>
          <w:numId w:val="2"/>
        </w:numPr>
        <w:shd w:val="clear" w:color="auto" w:fill="auto"/>
        <w:tabs>
          <w:tab w:val="left" w:pos="994"/>
        </w:tabs>
        <w:spacing w:before="0" w:after="296" w:line="317" w:lineRule="exact"/>
        <w:ind w:left="720" w:hanging="360"/>
      </w:pPr>
      <w:r>
        <w:rPr>
          <w:color w:val="000000"/>
        </w:rPr>
        <w:t>осуществлять праздничную торговлю на основание разрешения об участии в праздничной торговле.</w:t>
      </w:r>
    </w:p>
    <w:p w:rsidR="00A02F61" w:rsidRPr="0038131A" w:rsidRDefault="00A02F61" w:rsidP="00A02F61">
      <w:pPr>
        <w:pStyle w:val="3"/>
        <w:numPr>
          <w:ilvl w:val="0"/>
          <w:numId w:val="4"/>
        </w:numPr>
        <w:shd w:val="clear" w:color="auto" w:fill="auto"/>
        <w:tabs>
          <w:tab w:val="left" w:pos="3313"/>
        </w:tabs>
        <w:spacing w:before="0" w:after="300"/>
        <w:jc w:val="left"/>
      </w:pPr>
      <w:r w:rsidRPr="0038131A">
        <w:rPr>
          <w:color w:val="000000"/>
        </w:rPr>
        <w:t>ПОРЯДОК ПРЕДОСТАВЛЕНИЯ МЕСТ ДЛЯ ПРАЗДНИЧНОЙ ТОРГОВЛИ</w:t>
      </w:r>
    </w:p>
    <w:p w:rsidR="00A02F61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10"/>
        </w:tabs>
        <w:spacing w:before="0"/>
        <w:ind w:left="0" w:firstLine="740"/>
      </w:pPr>
      <w:r>
        <w:rPr>
          <w:color w:val="000000"/>
        </w:rPr>
        <w:t>Места для праздничной торговли и оказания услуг, предоставляются на срок, не превышающий срока действия разрешения на право торговли.</w:t>
      </w:r>
    </w:p>
    <w:p w:rsidR="00A02F61" w:rsidRPr="004B3295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205"/>
        </w:tabs>
        <w:spacing w:before="0"/>
        <w:ind w:left="0" w:firstLine="740"/>
      </w:pPr>
      <w:r>
        <w:rPr>
          <w:color w:val="000000"/>
        </w:rPr>
        <w:t>Места для продажи товаров участникам праздничной торговли предоставляются без взимания платы.</w:t>
      </w:r>
    </w:p>
    <w:p w:rsidR="00A02F61" w:rsidRDefault="00A02F61" w:rsidP="00A02F61">
      <w:pPr>
        <w:pStyle w:val="3"/>
        <w:shd w:val="clear" w:color="auto" w:fill="auto"/>
        <w:tabs>
          <w:tab w:val="left" w:pos="1205"/>
        </w:tabs>
        <w:spacing w:before="0"/>
        <w:ind w:firstLine="0"/>
      </w:pPr>
    </w:p>
    <w:p w:rsidR="00A02F61" w:rsidRDefault="00A02F61" w:rsidP="00A02F61">
      <w:pPr>
        <w:pStyle w:val="3"/>
        <w:numPr>
          <w:ilvl w:val="0"/>
          <w:numId w:val="4"/>
        </w:numPr>
        <w:shd w:val="clear" w:color="auto" w:fill="auto"/>
        <w:tabs>
          <w:tab w:val="left" w:pos="2709"/>
        </w:tabs>
        <w:spacing w:before="0" w:after="313" w:line="260" w:lineRule="exact"/>
        <w:jc w:val="left"/>
      </w:pPr>
      <w:r>
        <w:rPr>
          <w:color w:val="000000"/>
        </w:rPr>
        <w:t>НЕСАНКЦИОНИРОВАННАЯ ТОРГОВЛЯ</w:t>
      </w:r>
    </w:p>
    <w:p w:rsidR="00A02F61" w:rsidRPr="0038131A" w:rsidRDefault="00A02F61" w:rsidP="00A02F61">
      <w:pPr>
        <w:pStyle w:val="3"/>
        <w:numPr>
          <w:ilvl w:val="1"/>
          <w:numId w:val="4"/>
        </w:numPr>
        <w:shd w:val="clear" w:color="auto" w:fill="auto"/>
        <w:tabs>
          <w:tab w:val="left" w:pos="1930"/>
        </w:tabs>
        <w:spacing w:before="0"/>
        <w:ind w:left="0" w:firstLine="740"/>
      </w:pPr>
      <w:r w:rsidRPr="00E00C37">
        <w:rPr>
          <w:color w:val="000000"/>
        </w:rPr>
        <w:lastRenderedPageBreak/>
        <w:t>Лица, осуществляющие торговлю или оказание услуг общественного питания, функционирование детских аттракционов в нарушение настоящего Положения, не имеют права на торговлю и несут ответственность в соответствии с действующим законодательством.</w:t>
      </w:r>
    </w:p>
    <w:p w:rsidR="00A02F61" w:rsidRDefault="00A02F61" w:rsidP="00A02F61">
      <w:pPr>
        <w:pStyle w:val="3"/>
        <w:shd w:val="clear" w:color="auto" w:fill="auto"/>
        <w:tabs>
          <w:tab w:val="left" w:pos="1930"/>
        </w:tabs>
        <w:spacing w:before="0"/>
        <w:ind w:left="390" w:firstLine="0"/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</w:pP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Приложение 1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 Положению об организации торговли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при проведении праздничных и иных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культурно-массовых мероприятий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на территории Починковского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муниципального округа</w:t>
      </w:r>
    </w:p>
    <w:p w:rsidR="00A02F61" w:rsidRPr="003E26EC" w:rsidRDefault="00A02F61" w:rsidP="00A02F61">
      <w:pPr>
        <w:spacing w:after="0" w:line="240" w:lineRule="atLeast"/>
        <w:jc w:val="right"/>
      </w:pP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1551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8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82022">
        <w:rPr>
          <w:rFonts w:ascii="Times New Roman" w:hAnsi="Times New Roman" w:cs="Times New Roman"/>
          <w:sz w:val="28"/>
          <w:szCs w:val="28"/>
        </w:rPr>
        <w:t>ИНН_________________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82022">
        <w:rPr>
          <w:rFonts w:ascii="Times New Roman" w:hAnsi="Times New Roman" w:cs="Times New Roman"/>
          <w:sz w:val="28"/>
          <w:szCs w:val="28"/>
        </w:rPr>
        <w:t>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982022">
        <w:rPr>
          <w:rFonts w:ascii="Times New Roman" w:hAnsi="Times New Roman" w:cs="Times New Roman"/>
          <w:sz w:val="28"/>
          <w:szCs w:val="28"/>
        </w:rPr>
        <w:t>ОГРН_______________________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A02F61" w:rsidRPr="00982022" w:rsidRDefault="00A02F61" w:rsidP="00A02F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 xml:space="preserve">Электронная почта____________ </w:t>
      </w:r>
    </w:p>
    <w:p w:rsidR="00A02F61" w:rsidRPr="00982022" w:rsidRDefault="00A02F61" w:rsidP="00A02F6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ЗАЯВЛЕНИЕ</w:t>
      </w:r>
    </w:p>
    <w:p w:rsidR="00A02F61" w:rsidRPr="00982022" w:rsidRDefault="00A02F61" w:rsidP="00A02F6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Прошу Вас разрешить выездную праздничную торговлю</w:t>
      </w:r>
    </w:p>
    <w:p w:rsidR="00A02F61" w:rsidRDefault="00A02F61" w:rsidP="00A02F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2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A02F61" w:rsidRDefault="00A02F61" w:rsidP="00A02F61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982022">
        <w:rPr>
          <w:rFonts w:ascii="Times New Roman" w:hAnsi="Times New Roman" w:cs="Times New Roman"/>
        </w:rPr>
        <w:t>(дата проведения и название мероприятия)</w:t>
      </w:r>
    </w:p>
    <w:p w:rsidR="00A02F61" w:rsidRPr="00982022" w:rsidRDefault="00A02F61" w:rsidP="00A02F6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022">
        <w:rPr>
          <w:rFonts w:ascii="Times New Roman" w:hAnsi="Times New Roman" w:cs="Times New Roman"/>
        </w:rPr>
        <w:t>(тип торгового объекта, занимаемая площадь кв. м.)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022">
        <w:rPr>
          <w:rFonts w:ascii="Times New Roman" w:hAnsi="Times New Roman" w:cs="Times New Roman"/>
        </w:rPr>
        <w:t>(примерный ассортиментный перечень)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F61" w:rsidRPr="00982022" w:rsidRDefault="00A02F61" w:rsidP="00A02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202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2F61" w:rsidRPr="00982022" w:rsidRDefault="00A02F61" w:rsidP="00A02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20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(дата, подпись)</w:t>
      </w:r>
    </w:p>
    <w:p w:rsidR="00A02F61" w:rsidRDefault="00A02F61" w:rsidP="00A02F61">
      <w:pPr>
        <w:tabs>
          <w:tab w:val="left" w:pos="0"/>
        </w:tabs>
        <w:jc w:val="both"/>
        <w:rPr>
          <w:sz w:val="28"/>
          <w:szCs w:val="28"/>
        </w:rPr>
        <w:sectPr w:rsidR="00A02F61" w:rsidSect="00A02F61">
          <w:pgSz w:w="11906" w:h="16838"/>
          <w:pgMar w:top="993" w:right="850" w:bottom="0" w:left="1701" w:header="1134" w:footer="720" w:gutter="0"/>
          <w:cols w:space="720"/>
          <w:docGrid w:linePitch="600" w:charSpace="40960"/>
        </w:sectPr>
      </w:pP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 Положению об организации торговли </w:t>
      </w:r>
    </w:p>
    <w:p w:rsidR="00A02F61" w:rsidRPr="00880E4E" w:rsidRDefault="00A02F61" w:rsidP="00A02F61">
      <w:pPr>
        <w:spacing w:after="0" w:line="240" w:lineRule="atLeast"/>
        <w:ind w:left="1134" w:hanging="1134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при проведении праздничных и иных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 культурно-массовых мероприятий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 xml:space="preserve">на территории Починковского </w:t>
      </w:r>
    </w:p>
    <w:p w:rsidR="00A02F61" w:rsidRPr="00880E4E" w:rsidRDefault="00A02F61" w:rsidP="00A02F61">
      <w:pPr>
        <w:spacing w:after="0" w:line="240" w:lineRule="atLeast"/>
        <w:jc w:val="right"/>
        <w:rPr>
          <w:sz w:val="24"/>
          <w:szCs w:val="24"/>
        </w:rPr>
      </w:pPr>
      <w:r w:rsidRPr="00880E4E">
        <w:rPr>
          <w:sz w:val="24"/>
          <w:szCs w:val="24"/>
        </w:rPr>
        <w:t>муниципального округа</w:t>
      </w:r>
    </w:p>
    <w:p w:rsidR="00A02F61" w:rsidRPr="003E26EC" w:rsidRDefault="00A02F61" w:rsidP="00A02F61">
      <w:pPr>
        <w:spacing w:after="0" w:line="240" w:lineRule="atLeast"/>
        <w:jc w:val="right"/>
      </w:pPr>
    </w:p>
    <w:p w:rsidR="00A02F61" w:rsidRPr="001566B9" w:rsidRDefault="00A02F61" w:rsidP="00A02F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66B9">
        <w:rPr>
          <w:rFonts w:ascii="Times New Roman" w:hAnsi="Times New Roman" w:cs="Times New Roman"/>
          <w:b/>
          <w:sz w:val="48"/>
          <w:szCs w:val="48"/>
        </w:rPr>
        <w:t xml:space="preserve">Администрация </w:t>
      </w:r>
    </w:p>
    <w:p w:rsidR="00A02F61" w:rsidRPr="001566B9" w:rsidRDefault="00A02F61" w:rsidP="00A02F6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66B9">
        <w:rPr>
          <w:rFonts w:ascii="Times New Roman" w:hAnsi="Times New Roman" w:cs="Times New Roman"/>
          <w:b/>
          <w:sz w:val="48"/>
          <w:szCs w:val="48"/>
        </w:rPr>
        <w:t xml:space="preserve">Починковского муниципального </w:t>
      </w:r>
      <w:r>
        <w:rPr>
          <w:rFonts w:ascii="Times New Roman" w:hAnsi="Times New Roman" w:cs="Times New Roman"/>
          <w:b/>
          <w:sz w:val="48"/>
          <w:szCs w:val="48"/>
        </w:rPr>
        <w:t>округа</w:t>
      </w:r>
    </w:p>
    <w:p w:rsidR="00A02F61" w:rsidRPr="001566B9" w:rsidRDefault="00A02F61" w:rsidP="00A02F61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2F61" w:rsidRPr="001566B9" w:rsidRDefault="00A02F61" w:rsidP="00A02F61">
      <w:pPr>
        <w:spacing w:after="0"/>
        <w:jc w:val="center"/>
        <w:rPr>
          <w:b/>
          <w:sz w:val="28"/>
          <w:szCs w:val="28"/>
        </w:rPr>
      </w:pPr>
      <w:r w:rsidRPr="001566B9">
        <w:rPr>
          <w:b/>
          <w:sz w:val="28"/>
          <w:szCs w:val="28"/>
        </w:rPr>
        <w:t>РАЗРЕШЕНИЕ</w:t>
      </w:r>
    </w:p>
    <w:p w:rsidR="00A02F61" w:rsidRDefault="00A02F61" w:rsidP="00A02F61">
      <w:pPr>
        <w:spacing w:after="0"/>
        <w:jc w:val="center"/>
        <w:rPr>
          <w:sz w:val="28"/>
          <w:szCs w:val="28"/>
        </w:rPr>
      </w:pPr>
      <w:r w:rsidRPr="001566B9">
        <w:rPr>
          <w:b/>
          <w:sz w:val="28"/>
          <w:szCs w:val="28"/>
        </w:rPr>
        <w:t>на право торговли</w:t>
      </w:r>
      <w:r>
        <w:rPr>
          <w:sz w:val="28"/>
          <w:szCs w:val="28"/>
        </w:rPr>
        <w:t xml:space="preserve"> (дата)</w:t>
      </w:r>
    </w:p>
    <w:p w:rsidR="00A02F61" w:rsidRDefault="00A02F61" w:rsidP="00A02F61">
      <w:pPr>
        <w:spacing w:after="0" w:line="240" w:lineRule="exact"/>
        <w:jc w:val="center"/>
        <w:rPr>
          <w:sz w:val="28"/>
          <w:szCs w:val="28"/>
        </w:rPr>
      </w:pPr>
    </w:p>
    <w:p w:rsidR="00A02F61" w:rsidRDefault="00A02F61" w:rsidP="00A02F61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Наименование организации или ИП</w:t>
      </w:r>
    </w:p>
    <w:p w:rsidR="00A02F61" w:rsidRDefault="00A02F61" w:rsidP="00A02F61">
      <w:pPr>
        <w:spacing w:after="0" w:line="240" w:lineRule="exact"/>
        <w:jc w:val="center"/>
        <w:rPr>
          <w:sz w:val="28"/>
          <w:szCs w:val="28"/>
        </w:rPr>
      </w:pPr>
    </w:p>
    <w:p w:rsidR="00A02F61" w:rsidRDefault="00A02F61" w:rsidP="00A02F61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02F61" w:rsidRDefault="00A02F61" w:rsidP="00A02F61">
      <w:pPr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>Торговое место по адресу: ___________________________________________</w:t>
      </w:r>
    </w:p>
    <w:p w:rsidR="00A02F61" w:rsidRDefault="00A02F61" w:rsidP="00A02F61">
      <w:pPr>
        <w:rPr>
          <w:sz w:val="28"/>
          <w:szCs w:val="28"/>
        </w:rPr>
      </w:pPr>
    </w:p>
    <w:p w:rsidR="00A02F61" w:rsidRDefault="00A02F61" w:rsidP="00A02F61">
      <w:pPr>
        <w:rPr>
          <w:sz w:val="28"/>
          <w:szCs w:val="28"/>
        </w:rPr>
      </w:pPr>
      <w:r>
        <w:rPr>
          <w:sz w:val="28"/>
          <w:szCs w:val="28"/>
        </w:rPr>
        <w:t>Время: с ________ до _________</w:t>
      </w:r>
    </w:p>
    <w:p w:rsidR="00A02F61" w:rsidRPr="00D43A7C" w:rsidRDefault="00A02F61" w:rsidP="00A02F61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Условия: </w:t>
      </w:r>
      <w:r w:rsidRPr="00D43A7C">
        <w:rPr>
          <w:sz w:val="28"/>
          <w:szCs w:val="28"/>
        </w:rPr>
        <w:t>- согласно Правилам торговли;</w:t>
      </w:r>
    </w:p>
    <w:p w:rsidR="00A02F61" w:rsidRPr="00D43A7C" w:rsidRDefault="00A02F61" w:rsidP="00A02F61">
      <w:pPr>
        <w:spacing w:after="0" w:line="240" w:lineRule="atLeast"/>
        <w:ind w:left="1276" w:hanging="142"/>
        <w:rPr>
          <w:sz w:val="28"/>
          <w:szCs w:val="28"/>
        </w:rPr>
      </w:pPr>
      <w:r w:rsidRPr="00D43A7C">
        <w:rPr>
          <w:sz w:val="28"/>
          <w:szCs w:val="28"/>
        </w:rPr>
        <w:t xml:space="preserve">- в соответствии с санитарно-ветеринарными нормами и          </w:t>
      </w:r>
      <w:r>
        <w:rPr>
          <w:sz w:val="28"/>
          <w:szCs w:val="28"/>
        </w:rPr>
        <w:t xml:space="preserve">    </w:t>
      </w:r>
      <w:r w:rsidRPr="00D43A7C">
        <w:rPr>
          <w:sz w:val="28"/>
          <w:szCs w:val="28"/>
        </w:rPr>
        <w:t>действующим законодательством;</w:t>
      </w:r>
    </w:p>
    <w:p w:rsidR="00A02F61" w:rsidRDefault="00A02F61" w:rsidP="00A02F61">
      <w:p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- при наличии мусоросборников;</w:t>
      </w:r>
    </w:p>
    <w:p w:rsidR="00A02F61" w:rsidRDefault="00A02F61" w:rsidP="00A02F61">
      <w:p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- согласование с инспекцией Гостехнадзора Починковского округа</w:t>
      </w:r>
    </w:p>
    <w:p w:rsidR="00A02F61" w:rsidRDefault="00A02F61" w:rsidP="00A02F61">
      <w:pPr>
        <w:spacing w:after="0" w:line="240" w:lineRule="exact"/>
        <w:ind w:left="1134"/>
      </w:pPr>
      <w:r>
        <w:t xml:space="preserve">    </w:t>
      </w:r>
      <w:r w:rsidRPr="00D43A7C">
        <w:t>(при установке детских аттракционов).</w:t>
      </w: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</w:pPr>
    </w:p>
    <w:p w:rsidR="00A02F61" w:rsidRDefault="00A02F61" w:rsidP="00A02F61">
      <w:pPr>
        <w:spacing w:after="0" w:line="240" w:lineRule="exact"/>
        <w:ind w:left="1134"/>
        <w:rPr>
          <w:b/>
          <w:sz w:val="28"/>
          <w:szCs w:val="28"/>
        </w:rPr>
      </w:pPr>
      <w:r w:rsidRPr="00D43A7C">
        <w:rPr>
          <w:b/>
          <w:sz w:val="28"/>
          <w:szCs w:val="28"/>
        </w:rPr>
        <w:t>Ассортиментный перечень</w:t>
      </w:r>
    </w:p>
    <w:p w:rsidR="00A02F61" w:rsidRDefault="00A02F61" w:rsidP="00A02F61">
      <w:pPr>
        <w:spacing w:after="0" w:line="240" w:lineRule="exact"/>
        <w:rPr>
          <w:b/>
          <w:sz w:val="28"/>
          <w:szCs w:val="28"/>
        </w:rPr>
      </w:pP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numPr>
          <w:ilvl w:val="0"/>
          <w:numId w:val="5"/>
        </w:numPr>
        <w:spacing w:after="0" w:line="240" w:lineRule="exact"/>
        <w:rPr>
          <w:sz w:val="28"/>
          <w:szCs w:val="28"/>
        </w:rPr>
      </w:pPr>
      <w:r w:rsidRPr="00D43A7C">
        <w:rPr>
          <w:sz w:val="28"/>
          <w:szCs w:val="28"/>
        </w:rPr>
        <w:t>__________________________________________________________</w:t>
      </w:r>
    </w:p>
    <w:p w:rsidR="00A02F61" w:rsidRPr="00D43A7C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Pr="00D43A7C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Pr="00D43A7C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Default="00A02F61" w:rsidP="00A02F61">
      <w:pPr>
        <w:pStyle w:val="aa"/>
        <w:spacing w:after="0" w:line="240" w:lineRule="exact"/>
        <w:rPr>
          <w:sz w:val="28"/>
          <w:szCs w:val="28"/>
        </w:rPr>
      </w:pPr>
    </w:p>
    <w:p w:rsidR="00A02F61" w:rsidRPr="0071378E" w:rsidRDefault="00A02F61" w:rsidP="00A02F61">
      <w:pPr>
        <w:pStyle w:val="aa"/>
        <w:spacing w:after="0" w:line="240" w:lineRule="exact"/>
        <w:ind w:left="0"/>
        <w:rPr>
          <w:rFonts w:ascii="Times New Roman" w:hAnsi="Times New Roman" w:cs="Times New Roman"/>
          <w:sz w:val="28"/>
          <w:szCs w:val="28"/>
        </w:rPr>
      </w:pPr>
      <w:r w:rsidRPr="0071378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551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13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137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5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378E">
        <w:rPr>
          <w:rFonts w:ascii="Times New Roman" w:hAnsi="Times New Roman" w:cs="Times New Roman"/>
          <w:sz w:val="28"/>
          <w:szCs w:val="28"/>
        </w:rPr>
        <w:t xml:space="preserve">        (подпись)                       Ф.И.О.</w:t>
      </w:r>
    </w:p>
    <w:p w:rsidR="00A02F61" w:rsidRPr="00E879A9" w:rsidRDefault="00A02F61" w:rsidP="00A02F61">
      <w:pPr>
        <w:pStyle w:val="aa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879A9">
        <w:rPr>
          <w:rFonts w:ascii="Times New Roman" w:hAnsi="Times New Roman" w:cs="Times New Roman"/>
          <w:sz w:val="20"/>
          <w:szCs w:val="20"/>
        </w:rPr>
        <w:lastRenderedPageBreak/>
        <w:t>(место печати)</w:t>
      </w:r>
    </w:p>
    <w:sectPr w:rsidR="00A02F61" w:rsidRPr="00E879A9" w:rsidSect="0076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BC"/>
    <w:multiLevelType w:val="multilevel"/>
    <w:tmpl w:val="BCCA4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D61B5"/>
    <w:multiLevelType w:val="multilevel"/>
    <w:tmpl w:val="601A56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4F0D"/>
    <w:multiLevelType w:val="multilevel"/>
    <w:tmpl w:val="CE4A67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3">
    <w:nsid w:val="1F966A2B"/>
    <w:multiLevelType w:val="multilevel"/>
    <w:tmpl w:val="961C1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E54598"/>
    <w:multiLevelType w:val="hybridMultilevel"/>
    <w:tmpl w:val="1C2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2F61"/>
    <w:rsid w:val="004669AF"/>
    <w:rsid w:val="00670E06"/>
    <w:rsid w:val="00761B8B"/>
    <w:rsid w:val="00914A9D"/>
    <w:rsid w:val="009301B7"/>
    <w:rsid w:val="00946913"/>
    <w:rsid w:val="00981333"/>
    <w:rsid w:val="00997199"/>
    <w:rsid w:val="009A20BE"/>
    <w:rsid w:val="00A02F61"/>
    <w:rsid w:val="00C15519"/>
    <w:rsid w:val="00F5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8B"/>
  </w:style>
  <w:style w:type="paragraph" w:styleId="1">
    <w:name w:val="heading 1"/>
    <w:basedOn w:val="a"/>
    <w:next w:val="a"/>
    <w:link w:val="10"/>
    <w:qFormat/>
    <w:rsid w:val="00A02F61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02F61"/>
    <w:pPr>
      <w:keepNext/>
      <w:widowControl w:val="0"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02F61"/>
    <w:pPr>
      <w:keepNext/>
      <w:widowControl w:val="0"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F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02F61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02F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A02F6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02F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A02F61"/>
    <w:pPr>
      <w:widowControl w:val="0"/>
      <w:suppressAutoHyphens/>
      <w:spacing w:after="0" w:line="240" w:lineRule="auto"/>
      <w:ind w:left="187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02F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A02F61"/>
    <w:rPr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F61"/>
    <w:pPr>
      <w:widowControl w:val="0"/>
      <w:shd w:val="clear" w:color="auto" w:fill="FFFFFF"/>
      <w:spacing w:after="720" w:line="0" w:lineRule="atLeast"/>
      <w:jc w:val="right"/>
    </w:pPr>
    <w:rPr>
      <w:spacing w:val="3"/>
      <w:sz w:val="21"/>
      <w:szCs w:val="21"/>
    </w:rPr>
  </w:style>
  <w:style w:type="character" w:customStyle="1" w:styleId="a7">
    <w:name w:val="Основной текст_"/>
    <w:basedOn w:val="a0"/>
    <w:link w:val="3"/>
    <w:rsid w:val="00A02F6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A02F61"/>
    <w:pPr>
      <w:widowControl w:val="0"/>
      <w:shd w:val="clear" w:color="auto" w:fill="FFFFFF"/>
      <w:spacing w:before="300" w:after="0" w:line="322" w:lineRule="exact"/>
      <w:ind w:hanging="1080"/>
      <w:jc w:val="both"/>
    </w:pPr>
    <w:rPr>
      <w:sz w:val="26"/>
      <w:szCs w:val="26"/>
    </w:rPr>
  </w:style>
  <w:style w:type="character" w:customStyle="1" w:styleId="11">
    <w:name w:val="Основной текст1"/>
    <w:basedOn w:val="a7"/>
    <w:rsid w:val="00A02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0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2F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2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2401</Words>
  <Characters>13691</Characters>
  <Application>Microsoft Office Word</Application>
  <DocSecurity>0</DocSecurity>
  <Lines>114</Lines>
  <Paragraphs>32</Paragraphs>
  <ScaleCrop>false</ScaleCrop>
  <Company/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sysadmin</cp:lastModifiedBy>
  <cp:revision>9</cp:revision>
  <dcterms:created xsi:type="dcterms:W3CDTF">2020-09-29T09:09:00Z</dcterms:created>
  <dcterms:modified xsi:type="dcterms:W3CDTF">2021-04-09T06:02:00Z</dcterms:modified>
</cp:coreProperties>
</file>