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Администрация Починковского муниципального района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346791">
        <w:rPr>
          <w:rFonts w:ascii="Times New Roman" w:hAnsi="Times New Roman" w:cs="Times New Roman"/>
          <w:sz w:val="28"/>
          <w:szCs w:val="28"/>
        </w:rPr>
        <w:t>декабря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2C1E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346791">
        <w:rPr>
          <w:rFonts w:ascii="Times New Roman" w:hAnsi="Times New Roman" w:cs="Times New Roman"/>
          <w:sz w:val="28"/>
          <w:szCs w:val="28"/>
        </w:rPr>
        <w:t>4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B04939" w:rsidRDefault="00B0493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C1347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Владимир Николаевич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 w:rsidR="000C1347" w:rsidRPr="000C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C1347">
        <w:rPr>
          <w:rFonts w:ascii="Times New Roman" w:hAnsi="Times New Roman" w:cs="Times New Roman"/>
          <w:sz w:val="28"/>
          <w:szCs w:val="28"/>
        </w:rPr>
        <w:t xml:space="preserve"> Земского собрания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2C1E05" w:rsidRDefault="002C1E05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 – первый заместитель главы администрации Починковского муниципального района Нижегородской области (заместитель</w:t>
      </w:r>
      <w:r w:rsidR="0057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председателя);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E05" w:rsidRDefault="002C1E05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Дмитрий Иванович – начальник отдела правового обеспечения и взаимодействия с ОМСУ поселений администрации Починковского муниципального района Нижегородской области;</w:t>
      </w:r>
    </w:p>
    <w:p w:rsidR="00346791" w:rsidRDefault="00346791" w:rsidP="0034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Мисесин Андрей Николаевич – прокурор Починковского муниципального района (по согласованию);</w:t>
      </w:r>
    </w:p>
    <w:p w:rsidR="000C1347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Татьяна Николаевна – </w:t>
      </w:r>
      <w:r w:rsidR="000C1347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A4459">
        <w:rPr>
          <w:rFonts w:ascii="Times New Roman" w:hAnsi="Times New Roman" w:cs="Times New Roman"/>
          <w:sz w:val="28"/>
          <w:szCs w:val="28"/>
        </w:rPr>
        <w:t>отдела работы с налогоплательщиками межрайонной</w:t>
      </w:r>
      <w:r w:rsidR="000C1347">
        <w:rPr>
          <w:rFonts w:ascii="Times New Roman" w:hAnsi="Times New Roman" w:cs="Times New Roman"/>
          <w:sz w:val="28"/>
          <w:szCs w:val="28"/>
        </w:rPr>
        <w:t xml:space="preserve"> ИФНС России № 1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А.В. – заместитель главы администрации Починковского муниципального района Нижегородской области;</w:t>
      </w:r>
    </w:p>
    <w:p w:rsidR="002C1E05" w:rsidRDefault="002C1E05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починковской»»;</w:t>
      </w:r>
    </w:p>
    <w:p w:rsidR="00714833" w:rsidRDefault="003A4459" w:rsidP="002C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 Сергей Валентинович – заместитель главы администрации Починковского муниципального района Нижегородской области, начальник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сельского хозяйства и земельной реформы администрации Починковского муниципального района Нижегор</w:t>
      </w:r>
      <w:r w:rsidR="00442A29">
        <w:rPr>
          <w:rFonts w:ascii="Times New Roman" w:hAnsi="Times New Roman" w:cs="Times New Roman"/>
          <w:sz w:val="28"/>
          <w:szCs w:val="28"/>
        </w:rPr>
        <w:t>одской обл</w:t>
      </w:r>
      <w:r w:rsidR="00346791">
        <w:rPr>
          <w:rFonts w:ascii="Times New Roman" w:hAnsi="Times New Roman" w:cs="Times New Roman"/>
          <w:sz w:val="28"/>
          <w:szCs w:val="28"/>
        </w:rPr>
        <w:t>асти;</w:t>
      </w:r>
    </w:p>
    <w:p w:rsidR="00346791" w:rsidRDefault="00346791" w:rsidP="0034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346791" w:rsidRPr="002C1E05" w:rsidRDefault="00346791" w:rsidP="002C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05" w:rsidRDefault="002C1E05" w:rsidP="002C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Pr="002C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05" w:rsidRDefault="002C1E05" w:rsidP="002C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</w:t>
      </w:r>
      <w:r w:rsidR="00643343">
        <w:rPr>
          <w:rFonts w:ascii="Times New Roman" w:hAnsi="Times New Roman" w:cs="Times New Roman"/>
          <w:sz w:val="28"/>
          <w:szCs w:val="28"/>
        </w:rPr>
        <w:t>дской области (по согласованию).</w:t>
      </w:r>
    </w:p>
    <w:p w:rsidR="002C1E05" w:rsidRDefault="002C1E05" w:rsidP="000F4A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4D" w:rsidRDefault="000F4A4D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Pr="00F81465" w:rsidRDefault="00604C6E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65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«Противодействие коррупции в Починковском муниципальном районе Нижегородской области на 2015 </w:t>
      </w:r>
      <w:r w:rsidR="00F81465">
        <w:rPr>
          <w:rFonts w:ascii="Times New Roman" w:hAnsi="Times New Roman" w:cs="Times New Roman"/>
          <w:sz w:val="28"/>
          <w:szCs w:val="28"/>
        </w:rPr>
        <w:t>–</w:t>
      </w:r>
      <w:r w:rsidRPr="00F81465">
        <w:rPr>
          <w:rFonts w:ascii="Times New Roman" w:hAnsi="Times New Roman" w:cs="Times New Roman"/>
          <w:sz w:val="28"/>
          <w:szCs w:val="28"/>
        </w:rPr>
        <w:t xml:space="preserve"> 2020 годы» в 2019 году</w:t>
      </w:r>
      <w:r w:rsidR="00AC7993" w:rsidRPr="00F81465">
        <w:rPr>
          <w:rFonts w:ascii="Times New Roman" w:hAnsi="Times New Roman" w:cs="Times New Roman"/>
          <w:sz w:val="28"/>
          <w:szCs w:val="28"/>
        </w:rPr>
        <w:t>.</w:t>
      </w:r>
    </w:p>
    <w:p w:rsidR="00885BD6" w:rsidRPr="00F81465" w:rsidRDefault="00885BD6" w:rsidP="00885BD6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F81465">
        <w:rPr>
          <w:rFonts w:ascii="Times New Roman" w:hAnsi="Times New Roman" w:cs="Times New Roman"/>
          <w:sz w:val="28"/>
          <w:szCs w:val="28"/>
        </w:rPr>
        <w:t>Белов А.А.</w:t>
      </w:r>
    </w:p>
    <w:p w:rsidR="00AC7993" w:rsidRPr="00F81465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Pr="00F81465" w:rsidRDefault="00346791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65">
        <w:rPr>
          <w:rFonts w:ascii="Times New Roman" w:hAnsi="Times New Roman" w:cs="Times New Roman"/>
          <w:sz w:val="28"/>
          <w:szCs w:val="28"/>
        </w:rPr>
        <w:t>О</w:t>
      </w:r>
      <w:r w:rsidR="00D6134E" w:rsidRPr="00F81465">
        <w:rPr>
          <w:rFonts w:ascii="Times New Roman" w:hAnsi="Times New Roman" w:cs="Times New Roman"/>
          <w:sz w:val="28"/>
          <w:szCs w:val="28"/>
        </w:rPr>
        <w:t xml:space="preserve">б </w:t>
      </w:r>
      <w:r w:rsidR="00604C6E" w:rsidRPr="00F81465">
        <w:rPr>
          <w:rFonts w:ascii="Times New Roman" w:hAnsi="Times New Roman" w:cs="Times New Roman"/>
          <w:sz w:val="28"/>
          <w:szCs w:val="28"/>
        </w:rPr>
        <w:t>исполнении плана реализации муниципальной программы «Противодействие коррупции в Починковском муниципальном районе Нижегородской области на 2015 – 2020 годы» в администрации Починковского муниципального района в 2019 году.</w:t>
      </w:r>
    </w:p>
    <w:p w:rsidR="00604C6E" w:rsidRDefault="00604C6E" w:rsidP="00604C6E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F81465">
        <w:rPr>
          <w:rFonts w:ascii="Times New Roman" w:hAnsi="Times New Roman" w:cs="Times New Roman"/>
          <w:sz w:val="28"/>
          <w:szCs w:val="28"/>
        </w:rPr>
        <w:t>Белов А.А.</w:t>
      </w:r>
    </w:p>
    <w:p w:rsidR="00D02AE0" w:rsidRPr="00F81465" w:rsidRDefault="00D02AE0" w:rsidP="00604C6E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</w:p>
    <w:p w:rsidR="00604C6E" w:rsidRPr="00F81465" w:rsidRDefault="00604C6E" w:rsidP="00604C6E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1465">
        <w:rPr>
          <w:rFonts w:ascii="Times New Roman" w:hAnsi="Times New Roman" w:cs="Times New Roman"/>
          <w:sz w:val="28"/>
          <w:szCs w:val="28"/>
        </w:rPr>
        <w:t xml:space="preserve">О ходе реализации «Плана мероприятий по противодействию коррупции на 2018 </w:t>
      </w:r>
      <w:r w:rsidR="00D02AE0">
        <w:rPr>
          <w:rFonts w:ascii="Times New Roman" w:hAnsi="Times New Roman" w:cs="Times New Roman"/>
          <w:sz w:val="28"/>
          <w:szCs w:val="28"/>
        </w:rPr>
        <w:t>–</w:t>
      </w:r>
      <w:r w:rsidRPr="00F81465">
        <w:rPr>
          <w:rFonts w:ascii="Times New Roman" w:hAnsi="Times New Roman" w:cs="Times New Roman"/>
          <w:sz w:val="28"/>
          <w:szCs w:val="28"/>
        </w:rPr>
        <w:t xml:space="preserve"> 2020 годы» в администрации Починковского муниципального района в 2019 году.</w:t>
      </w:r>
    </w:p>
    <w:p w:rsidR="00604C6E" w:rsidRPr="00F81465" w:rsidRDefault="00604C6E" w:rsidP="00604C6E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F81465">
        <w:rPr>
          <w:rFonts w:ascii="Times New Roman" w:hAnsi="Times New Roman" w:cs="Times New Roman"/>
          <w:sz w:val="28"/>
          <w:szCs w:val="28"/>
        </w:rPr>
        <w:t>Белов А.А.</w:t>
      </w:r>
    </w:p>
    <w:p w:rsidR="00604C6E" w:rsidRPr="00F81465" w:rsidRDefault="00604C6E" w:rsidP="00604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6E" w:rsidRPr="00F81465" w:rsidRDefault="00604C6E" w:rsidP="00604C6E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1465">
        <w:rPr>
          <w:rFonts w:ascii="Times New Roman" w:hAnsi="Times New Roman" w:cs="Times New Roman"/>
          <w:sz w:val="28"/>
          <w:szCs w:val="28"/>
        </w:rPr>
        <w:t xml:space="preserve">О результатах работы комиссии по координации работы по противодействию коррупции при администрации Починковского муниципального района </w:t>
      </w:r>
      <w:r w:rsidR="00F81465" w:rsidRPr="00F81465">
        <w:rPr>
          <w:rFonts w:ascii="Times New Roman" w:hAnsi="Times New Roman" w:cs="Times New Roman"/>
          <w:sz w:val="28"/>
          <w:szCs w:val="28"/>
        </w:rPr>
        <w:t>в 2019 году и утверждении плана работы комиссии на 2020 год.</w:t>
      </w:r>
    </w:p>
    <w:p w:rsidR="00F81465" w:rsidRDefault="00F81465" w:rsidP="00F81465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885BD6">
        <w:rPr>
          <w:rFonts w:ascii="Times New Roman" w:hAnsi="Times New Roman" w:cs="Times New Roman"/>
          <w:sz w:val="28"/>
          <w:szCs w:val="28"/>
        </w:rPr>
        <w:t>Белов А.А.</w:t>
      </w:r>
    </w:p>
    <w:p w:rsidR="0057276A" w:rsidRPr="00EE2336" w:rsidRDefault="0057276A" w:rsidP="0078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EE2336" w:rsidRDefault="00D22866" w:rsidP="00C34C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85BD6" w:rsidRPr="00EE2336">
        <w:rPr>
          <w:rFonts w:ascii="Times New Roman" w:hAnsi="Times New Roman" w:cs="Times New Roman"/>
          <w:sz w:val="28"/>
          <w:szCs w:val="28"/>
        </w:rPr>
        <w:t>Белова А.А</w:t>
      </w:r>
      <w:r w:rsidRPr="00EE2336">
        <w:rPr>
          <w:rFonts w:ascii="Times New Roman" w:hAnsi="Times New Roman" w:cs="Times New Roman"/>
          <w:sz w:val="28"/>
          <w:szCs w:val="28"/>
        </w:rPr>
        <w:t xml:space="preserve">., он </w:t>
      </w:r>
      <w:r w:rsidR="00885BD6" w:rsidRPr="00EE2336">
        <w:rPr>
          <w:rFonts w:ascii="Times New Roman" w:hAnsi="Times New Roman" w:cs="Times New Roman"/>
          <w:sz w:val="28"/>
          <w:szCs w:val="28"/>
        </w:rPr>
        <w:t xml:space="preserve">ознакомил присутствующих с </w:t>
      </w:r>
      <w:r w:rsidR="00D6134E" w:rsidRPr="00EE2336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4E1C02" w:rsidRPr="00EE2336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«Противодействие коррупции в Починковском муниципальном районе Нижегородской области на 2015 – 2020 годы» в 2019 году</w:t>
      </w:r>
      <w:r w:rsidR="00C34C0A" w:rsidRPr="00EE2336">
        <w:rPr>
          <w:rFonts w:ascii="Times New Roman" w:hAnsi="Times New Roman" w:cs="Times New Roman"/>
          <w:sz w:val="28"/>
          <w:szCs w:val="28"/>
        </w:rPr>
        <w:t>.</w:t>
      </w:r>
    </w:p>
    <w:p w:rsidR="00D36F66" w:rsidRPr="00EE2336" w:rsidRDefault="00D36F66" w:rsidP="00D36F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Pr="00EE2336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EE2336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EE2336" w:rsidRDefault="004E1C02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 xml:space="preserve">Слушали Белова А.А., он довел до сведения присутствующих исполнение плана реализации муниципальной программы «Противодействие коррупции в Починковском муниципальном районе Нижегородской области </w:t>
      </w:r>
      <w:r w:rsidRPr="00EE2336">
        <w:rPr>
          <w:rFonts w:ascii="Times New Roman" w:hAnsi="Times New Roman" w:cs="Times New Roman"/>
          <w:sz w:val="28"/>
          <w:szCs w:val="28"/>
        </w:rPr>
        <w:lastRenderedPageBreak/>
        <w:t>на 2015 – 2020 годы» в администрации Починковского муниципального района в 2019 году</w:t>
      </w:r>
      <w:r w:rsidR="00D36F66" w:rsidRPr="00EE2336">
        <w:rPr>
          <w:rFonts w:ascii="Times New Roman" w:hAnsi="Times New Roman" w:cs="Times New Roman"/>
          <w:sz w:val="28"/>
          <w:szCs w:val="28"/>
        </w:rPr>
        <w:t>.</w:t>
      </w:r>
    </w:p>
    <w:p w:rsidR="006C4424" w:rsidRPr="00EE2336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Pr="00EE233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B04939" w:rsidRPr="00EE233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D56EF8" w:rsidRPr="00EE2336" w:rsidRDefault="00D56EF8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8A" w:rsidRPr="00EE2336" w:rsidRDefault="004E1C02" w:rsidP="005E658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>Слушали Белова А.А., он рассказал о</w:t>
      </w:r>
      <w:r w:rsidR="005E658A" w:rsidRPr="00EE2336">
        <w:rPr>
          <w:rFonts w:ascii="Times New Roman" w:hAnsi="Times New Roman" w:cs="Times New Roman"/>
          <w:sz w:val="28"/>
          <w:szCs w:val="28"/>
        </w:rPr>
        <w:t xml:space="preserve"> ходе реализации «Плана мероприятий по противодействию коррупции на 2018 – 2020 годы» в администрации Починковского муниципального района в 2019 году.</w:t>
      </w:r>
    </w:p>
    <w:p w:rsidR="005E658A" w:rsidRPr="00EE2336" w:rsidRDefault="005E658A" w:rsidP="005E658A">
      <w:pPr>
        <w:pStyle w:val="a3"/>
        <w:spacing w:after="0" w:line="240" w:lineRule="auto"/>
        <w:ind w:left="1070" w:hanging="219"/>
        <w:jc w:val="both"/>
        <w:rPr>
          <w:rFonts w:ascii="Times New Roman" w:hAnsi="Times New Roman" w:cs="Times New Roman"/>
          <w:sz w:val="28"/>
          <w:szCs w:val="28"/>
        </w:rPr>
      </w:pPr>
    </w:p>
    <w:p w:rsidR="005E658A" w:rsidRPr="00EE2336" w:rsidRDefault="005E658A" w:rsidP="005E658A">
      <w:pPr>
        <w:pStyle w:val="a3"/>
        <w:spacing w:after="0" w:line="240" w:lineRule="auto"/>
        <w:ind w:left="1070" w:hanging="219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5E658A" w:rsidRPr="00EE2336" w:rsidRDefault="005E658A" w:rsidP="005E658A">
      <w:pPr>
        <w:pStyle w:val="a3"/>
        <w:spacing w:after="0" w:line="240" w:lineRule="auto"/>
        <w:ind w:left="709" w:hanging="219"/>
        <w:jc w:val="both"/>
        <w:rPr>
          <w:rFonts w:ascii="Times New Roman" w:hAnsi="Times New Roman" w:cs="Times New Roman"/>
          <w:sz w:val="28"/>
          <w:szCs w:val="28"/>
        </w:rPr>
      </w:pPr>
    </w:p>
    <w:p w:rsidR="00D56EF8" w:rsidRPr="00EE2336" w:rsidRDefault="005E658A" w:rsidP="005E658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>Слушали Белова А.А., он сообщил о результатах работы комиссии по координации работы по противодействию коррупции при администрации Починковского муниципального района за 2019 год и предложил для утверждения примерный план работы комиссии по координации работы по противодействию коррупции при администрации Починковского муниципального района Нижегородской области на 2020 год.</w:t>
      </w:r>
    </w:p>
    <w:p w:rsidR="005E658A" w:rsidRPr="00EE2336" w:rsidRDefault="005E658A" w:rsidP="005E658A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A25C0" w:rsidRDefault="005E658A" w:rsidP="00DA25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36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5E658A" w:rsidRDefault="005828FD" w:rsidP="00DA25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</w:t>
      </w:r>
      <w:r w:rsidR="0033750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750D">
        <w:rPr>
          <w:rFonts w:ascii="Times New Roman" w:hAnsi="Times New Roman" w:cs="Times New Roman"/>
          <w:sz w:val="28"/>
          <w:szCs w:val="28"/>
        </w:rPr>
        <w:t xml:space="preserve"> работы комиссии </w:t>
      </w:r>
      <w:r w:rsidR="0033750D" w:rsidRPr="00EE2336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при администрации Починковского муниципального района Нижегородской области </w:t>
      </w:r>
      <w:r w:rsidR="0033750D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 председателю комиссии</w:t>
      </w:r>
      <w:r w:rsidR="0033750D">
        <w:rPr>
          <w:rFonts w:ascii="Times New Roman" w:hAnsi="Times New Roman" w:cs="Times New Roman"/>
          <w:sz w:val="28"/>
          <w:szCs w:val="28"/>
        </w:rPr>
        <w:t>.</w:t>
      </w:r>
    </w:p>
    <w:p w:rsidR="00DA25C0" w:rsidRPr="00EE2336" w:rsidRDefault="00DA25C0" w:rsidP="00DA25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Починковского муниципального района обеспечить размещение плана работы комиссии </w:t>
      </w:r>
      <w:r w:rsidRPr="00EE2336">
        <w:rPr>
          <w:rFonts w:ascii="Times New Roman" w:hAnsi="Times New Roman" w:cs="Times New Roman"/>
          <w:sz w:val="28"/>
          <w:szCs w:val="28"/>
        </w:rPr>
        <w:t>по координации работы по противодействию коррупции при администрации Починковского муниципального района Нижегородской области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Починковского муниципального района в информационно-телекоммуникационной сети «Интернет».</w:t>
      </w:r>
    </w:p>
    <w:p w:rsidR="005E658A" w:rsidRPr="00EE2336" w:rsidRDefault="005E658A" w:rsidP="0033750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E658A" w:rsidRDefault="005E658A" w:rsidP="005E658A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5A5724" w:rsidRDefault="00797867" w:rsidP="005A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93" w:rsidRPr="001444A2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1B6A23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           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DE256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45442"/>
    <w:rsid w:val="000B3F23"/>
    <w:rsid w:val="000C1347"/>
    <w:rsid w:val="000F4A4D"/>
    <w:rsid w:val="001444A2"/>
    <w:rsid w:val="001B6A23"/>
    <w:rsid w:val="001E4B3A"/>
    <w:rsid w:val="00201878"/>
    <w:rsid w:val="00254AB3"/>
    <w:rsid w:val="002C1E05"/>
    <w:rsid w:val="002C1E6A"/>
    <w:rsid w:val="002C7D94"/>
    <w:rsid w:val="002D2F01"/>
    <w:rsid w:val="002E7F22"/>
    <w:rsid w:val="0033750D"/>
    <w:rsid w:val="0034471B"/>
    <w:rsid w:val="00346791"/>
    <w:rsid w:val="003642DC"/>
    <w:rsid w:val="00395354"/>
    <w:rsid w:val="003A4459"/>
    <w:rsid w:val="003A4AF1"/>
    <w:rsid w:val="003D7A7A"/>
    <w:rsid w:val="004174F1"/>
    <w:rsid w:val="00442A29"/>
    <w:rsid w:val="004964BB"/>
    <w:rsid w:val="004E1C02"/>
    <w:rsid w:val="00505E05"/>
    <w:rsid w:val="00507048"/>
    <w:rsid w:val="00542DE5"/>
    <w:rsid w:val="0057276A"/>
    <w:rsid w:val="00575648"/>
    <w:rsid w:val="005828FD"/>
    <w:rsid w:val="005A5724"/>
    <w:rsid w:val="005E658A"/>
    <w:rsid w:val="00604C6E"/>
    <w:rsid w:val="0062210F"/>
    <w:rsid w:val="00643343"/>
    <w:rsid w:val="006912BC"/>
    <w:rsid w:val="006C4424"/>
    <w:rsid w:val="0070481C"/>
    <w:rsid w:val="00714833"/>
    <w:rsid w:val="007870CF"/>
    <w:rsid w:val="00797867"/>
    <w:rsid w:val="007A5991"/>
    <w:rsid w:val="00850488"/>
    <w:rsid w:val="00885BD6"/>
    <w:rsid w:val="008C6E0A"/>
    <w:rsid w:val="0091050E"/>
    <w:rsid w:val="00927ABD"/>
    <w:rsid w:val="009C40EB"/>
    <w:rsid w:val="009C566F"/>
    <w:rsid w:val="00A62F80"/>
    <w:rsid w:val="00A76AC2"/>
    <w:rsid w:val="00A97586"/>
    <w:rsid w:val="00AA5CD5"/>
    <w:rsid w:val="00AC7993"/>
    <w:rsid w:val="00AD2A94"/>
    <w:rsid w:val="00B02335"/>
    <w:rsid w:val="00B04939"/>
    <w:rsid w:val="00B97485"/>
    <w:rsid w:val="00BB1B0D"/>
    <w:rsid w:val="00C079EE"/>
    <w:rsid w:val="00C34C0A"/>
    <w:rsid w:val="00C648F4"/>
    <w:rsid w:val="00C81D7E"/>
    <w:rsid w:val="00CC53C4"/>
    <w:rsid w:val="00D02AE0"/>
    <w:rsid w:val="00D22866"/>
    <w:rsid w:val="00D36F66"/>
    <w:rsid w:val="00D406FA"/>
    <w:rsid w:val="00D56EF8"/>
    <w:rsid w:val="00D6134E"/>
    <w:rsid w:val="00DA25C0"/>
    <w:rsid w:val="00DC5111"/>
    <w:rsid w:val="00DE2568"/>
    <w:rsid w:val="00E4133D"/>
    <w:rsid w:val="00E44E81"/>
    <w:rsid w:val="00E6556A"/>
    <w:rsid w:val="00E708F1"/>
    <w:rsid w:val="00EA5E93"/>
    <w:rsid w:val="00ED0F48"/>
    <w:rsid w:val="00EE2336"/>
    <w:rsid w:val="00EE6780"/>
    <w:rsid w:val="00F061FE"/>
    <w:rsid w:val="00F664B4"/>
    <w:rsid w:val="00F8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B910-0401-4717-9E06-CD4E6E2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2020-01-11T12:41:00Z</cp:lastPrinted>
  <dcterms:created xsi:type="dcterms:W3CDTF">2020-01-11T13:02:00Z</dcterms:created>
  <dcterms:modified xsi:type="dcterms:W3CDTF">2020-01-29T11:01:00Z</dcterms:modified>
</cp:coreProperties>
</file>